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5A" w:rsidRPr="000C5902" w:rsidRDefault="0058625A" w:rsidP="008C2EE8">
      <w:pPr>
        <w:jc w:val="center"/>
        <w:rPr>
          <w:rFonts w:asciiTheme="minorEastAsia" w:hAnsiTheme="minorEastAsia"/>
          <w:b/>
          <w:bCs/>
          <w:sz w:val="36"/>
          <w:szCs w:val="36"/>
        </w:rPr>
      </w:pPr>
      <w:r w:rsidRPr="000C5902">
        <w:rPr>
          <w:rFonts w:asciiTheme="minorEastAsia" w:hAnsiTheme="minorEastAsia"/>
          <w:b/>
          <w:bCs/>
          <w:sz w:val="36"/>
          <w:szCs w:val="36"/>
        </w:rPr>
        <w:t>长三角地区再添一条水上“高速路”</w:t>
      </w:r>
    </w:p>
    <w:p w:rsidR="009F79AD" w:rsidRDefault="0058625A" w:rsidP="00692940">
      <w:pPr>
        <w:jc w:val="center"/>
        <w:rPr>
          <w:rFonts w:asciiTheme="minorEastAsia" w:hAnsiTheme="minorEastAsia" w:hint="eastAsia"/>
          <w:b/>
          <w:bCs/>
          <w:sz w:val="36"/>
          <w:szCs w:val="36"/>
        </w:rPr>
      </w:pPr>
      <w:r w:rsidRPr="000C5902">
        <w:rPr>
          <w:rFonts w:asciiTheme="minorEastAsia" w:hAnsiTheme="minorEastAsia"/>
          <w:b/>
          <w:bCs/>
          <w:sz w:val="36"/>
          <w:szCs w:val="36"/>
        </w:rPr>
        <w:t>宣州综合码头开港试运</w:t>
      </w:r>
      <w:r w:rsidR="00E32357" w:rsidRPr="000C5902">
        <w:rPr>
          <w:rFonts w:asciiTheme="minorEastAsia" w:hAnsiTheme="minorEastAsia" w:hint="eastAsia"/>
          <w:b/>
          <w:bCs/>
          <w:sz w:val="36"/>
          <w:szCs w:val="36"/>
        </w:rPr>
        <w:t>行</w:t>
      </w:r>
    </w:p>
    <w:p w:rsidR="000C5902" w:rsidRPr="000C5902" w:rsidRDefault="000C5902" w:rsidP="00692940">
      <w:pPr>
        <w:jc w:val="center"/>
        <w:rPr>
          <w:rFonts w:asciiTheme="minorEastAsia" w:hAnsiTheme="minorEastAsia"/>
          <w:b/>
          <w:bCs/>
          <w:sz w:val="36"/>
          <w:szCs w:val="36"/>
        </w:rPr>
      </w:pPr>
    </w:p>
    <w:p w:rsidR="008C2EE8" w:rsidRPr="000C5902" w:rsidRDefault="000C5902" w:rsidP="008C2EE8">
      <w:pPr>
        <w:spacing w:line="500" w:lineRule="exact"/>
        <w:ind w:firstLineChars="200" w:firstLine="562"/>
        <w:rPr>
          <w:rFonts w:ascii="仿宋" w:eastAsia="仿宋" w:hAnsi="仿宋"/>
          <w:b/>
          <w:sz w:val="28"/>
          <w:szCs w:val="28"/>
        </w:rPr>
      </w:pPr>
      <w:r w:rsidRPr="000C5902">
        <w:rPr>
          <w:rFonts w:ascii="黑体" w:eastAsia="黑体" w:hAnsi="黑体" w:hint="eastAsia"/>
          <w:b/>
          <w:sz w:val="28"/>
          <w:szCs w:val="28"/>
        </w:rPr>
        <w:t>【出录音】</w:t>
      </w:r>
      <w:r>
        <w:rPr>
          <w:rFonts w:ascii="仿宋" w:eastAsia="仿宋" w:hAnsi="仿宋" w:hint="eastAsia"/>
          <w:b/>
          <w:sz w:val="28"/>
          <w:szCs w:val="28"/>
        </w:rPr>
        <w:t>现场音</w:t>
      </w:r>
      <w:r w:rsidRPr="000C5902">
        <w:rPr>
          <w:rFonts w:ascii="黑体" w:eastAsia="黑体" w:hAnsi="黑体" w:hint="eastAsia"/>
          <w:b/>
          <w:sz w:val="28"/>
          <w:szCs w:val="28"/>
        </w:rPr>
        <w:t>【录音完】</w:t>
      </w:r>
    </w:p>
    <w:p w:rsidR="00184798" w:rsidRPr="000C5902" w:rsidRDefault="0058625A" w:rsidP="008072CC">
      <w:pPr>
        <w:spacing w:line="500" w:lineRule="exact"/>
        <w:ind w:firstLineChars="200" w:firstLine="560"/>
        <w:rPr>
          <w:rFonts w:ascii="仿宋" w:eastAsia="仿宋" w:hAnsi="仿宋"/>
          <w:sz w:val="28"/>
          <w:szCs w:val="28"/>
        </w:rPr>
      </w:pPr>
      <w:r w:rsidRPr="000C5902">
        <w:rPr>
          <w:rFonts w:ascii="仿宋" w:eastAsia="仿宋" w:hAnsi="仿宋" w:hint="eastAsia"/>
          <w:sz w:val="28"/>
          <w:szCs w:val="28"/>
        </w:rPr>
        <w:t>12月</w:t>
      </w:r>
      <w:r w:rsidR="00A206F7" w:rsidRPr="000C5902">
        <w:rPr>
          <w:rFonts w:ascii="仿宋" w:eastAsia="仿宋" w:hAnsi="仿宋" w:hint="eastAsia"/>
          <w:sz w:val="28"/>
          <w:szCs w:val="28"/>
        </w:rPr>
        <w:t>29</w:t>
      </w:r>
      <w:r w:rsidR="00BD5846" w:rsidRPr="000C5902">
        <w:rPr>
          <w:rFonts w:ascii="仿宋" w:eastAsia="仿宋" w:hAnsi="仿宋" w:hint="eastAsia"/>
          <w:sz w:val="28"/>
          <w:szCs w:val="28"/>
        </w:rPr>
        <w:t>号，宣州</w:t>
      </w:r>
      <w:r w:rsidRPr="000C5902">
        <w:rPr>
          <w:rFonts w:ascii="仿宋" w:eastAsia="仿宋" w:hAnsi="仿宋" w:hint="eastAsia"/>
          <w:sz w:val="28"/>
          <w:szCs w:val="28"/>
        </w:rPr>
        <w:t>综合码头一期工程正式开港试运行，在振奋人心的鸣笛声</w:t>
      </w:r>
      <w:r w:rsidR="00BD5846" w:rsidRPr="000C5902">
        <w:rPr>
          <w:rFonts w:ascii="仿宋" w:eastAsia="仿宋" w:hAnsi="仿宋" w:hint="eastAsia"/>
          <w:sz w:val="28"/>
          <w:szCs w:val="28"/>
        </w:rPr>
        <w:t>和</w:t>
      </w:r>
      <w:r w:rsidRPr="000C5902">
        <w:rPr>
          <w:rFonts w:ascii="仿宋" w:eastAsia="仿宋" w:hAnsi="仿宋" w:hint="eastAsia"/>
          <w:sz w:val="28"/>
          <w:szCs w:val="28"/>
        </w:rPr>
        <w:t>鞭炮声中，满载货物的首艘千吨级货轮在众人注目礼中缓缓驶</w:t>
      </w:r>
      <w:r w:rsidR="00BD5846" w:rsidRPr="000C5902">
        <w:rPr>
          <w:rFonts w:ascii="仿宋" w:eastAsia="仿宋" w:hAnsi="仿宋" w:hint="eastAsia"/>
          <w:sz w:val="28"/>
          <w:szCs w:val="28"/>
        </w:rPr>
        <w:t>入</w:t>
      </w:r>
      <w:r w:rsidRPr="000C5902">
        <w:rPr>
          <w:rFonts w:ascii="仿宋" w:eastAsia="仿宋" w:hAnsi="仿宋" w:hint="eastAsia"/>
          <w:sz w:val="28"/>
          <w:szCs w:val="28"/>
        </w:rPr>
        <w:t>港内靠泊。自此，</w:t>
      </w:r>
      <w:r w:rsidR="00EC084A" w:rsidRPr="000C5902">
        <w:rPr>
          <w:rFonts w:ascii="仿宋" w:eastAsia="仿宋" w:hAnsi="仿宋" w:hint="eastAsia"/>
          <w:sz w:val="28"/>
          <w:szCs w:val="28"/>
        </w:rPr>
        <w:t>我市通往“长三角”经济发达地区的水上快速通道和唯一通江达海的水运通道被顺利打通</w:t>
      </w:r>
      <w:r w:rsidR="00692940" w:rsidRPr="000C5902">
        <w:rPr>
          <w:rFonts w:ascii="仿宋" w:eastAsia="仿宋" w:hAnsi="仿宋" w:hint="eastAsia"/>
          <w:sz w:val="28"/>
          <w:szCs w:val="28"/>
        </w:rPr>
        <w:t xml:space="preserve">。 </w:t>
      </w:r>
    </w:p>
    <w:p w:rsidR="0058625A" w:rsidRPr="000C5902" w:rsidRDefault="0012230E" w:rsidP="0012230E">
      <w:pPr>
        <w:spacing w:line="500" w:lineRule="exact"/>
        <w:ind w:firstLineChars="200" w:firstLine="560"/>
        <w:rPr>
          <w:rFonts w:ascii="仿宋" w:eastAsia="仿宋" w:hAnsi="仿宋"/>
          <w:sz w:val="28"/>
          <w:szCs w:val="28"/>
        </w:rPr>
      </w:pPr>
      <w:r w:rsidRPr="000C5902">
        <w:rPr>
          <w:rFonts w:ascii="仿宋" w:eastAsia="仿宋" w:hAnsi="仿宋" w:hint="eastAsia"/>
          <w:sz w:val="28"/>
          <w:szCs w:val="28"/>
        </w:rPr>
        <w:t>宣州</w:t>
      </w:r>
      <w:r w:rsidR="00BD5846" w:rsidRPr="000C5902">
        <w:rPr>
          <w:rFonts w:ascii="仿宋" w:eastAsia="仿宋" w:hAnsi="仿宋" w:hint="eastAsia"/>
          <w:sz w:val="28"/>
          <w:szCs w:val="28"/>
        </w:rPr>
        <w:t>综合</w:t>
      </w:r>
      <w:r w:rsidRPr="000C5902">
        <w:rPr>
          <w:rFonts w:ascii="仿宋" w:eastAsia="仿宋" w:hAnsi="仿宋" w:hint="eastAsia"/>
          <w:sz w:val="28"/>
          <w:szCs w:val="28"/>
        </w:rPr>
        <w:t>码头所处的</w:t>
      </w:r>
      <w:r w:rsidR="0058625A" w:rsidRPr="000C5902">
        <w:rPr>
          <w:rFonts w:ascii="仿宋" w:eastAsia="仿宋" w:hAnsi="仿宋"/>
          <w:sz w:val="28"/>
          <w:szCs w:val="28"/>
        </w:rPr>
        <w:t>水阳江</w:t>
      </w:r>
      <w:r w:rsidRPr="000C5902">
        <w:rPr>
          <w:rFonts w:ascii="仿宋" w:eastAsia="仿宋" w:hAnsi="仿宋"/>
          <w:sz w:val="28"/>
          <w:szCs w:val="28"/>
        </w:rPr>
        <w:t>是皖南水运网的主干线，更是</w:t>
      </w:r>
      <w:r w:rsidRPr="000C5902">
        <w:rPr>
          <w:rFonts w:ascii="仿宋" w:eastAsia="仿宋" w:hAnsi="仿宋" w:hint="eastAsia"/>
          <w:sz w:val="28"/>
          <w:szCs w:val="28"/>
        </w:rPr>
        <w:t>我</w:t>
      </w:r>
      <w:r w:rsidRPr="000C5902">
        <w:rPr>
          <w:rFonts w:ascii="仿宋" w:eastAsia="仿宋" w:hAnsi="仿宋"/>
          <w:sz w:val="28"/>
          <w:szCs w:val="28"/>
        </w:rPr>
        <w:t>市水运主通道</w:t>
      </w:r>
      <w:r w:rsidRPr="000C5902">
        <w:rPr>
          <w:rFonts w:ascii="仿宋" w:eastAsia="仿宋" w:hAnsi="仿宋" w:hint="eastAsia"/>
          <w:sz w:val="28"/>
          <w:szCs w:val="28"/>
        </w:rPr>
        <w:t>，</w:t>
      </w:r>
      <w:r w:rsidR="0058625A" w:rsidRPr="000C5902">
        <w:rPr>
          <w:rFonts w:ascii="仿宋" w:eastAsia="仿宋" w:hAnsi="仿宋"/>
          <w:sz w:val="28"/>
          <w:szCs w:val="28"/>
        </w:rPr>
        <w:t>历史上曾经商旅交通频繁，粮货漕运发达，</w:t>
      </w:r>
      <w:r w:rsidRPr="000C5902">
        <w:rPr>
          <w:rFonts w:ascii="仿宋" w:eastAsia="仿宋" w:hAnsi="仿宋" w:hint="eastAsia"/>
          <w:sz w:val="28"/>
          <w:szCs w:val="28"/>
        </w:rPr>
        <w:t>然而，</w:t>
      </w:r>
      <w:r w:rsidR="0058625A" w:rsidRPr="000C5902">
        <w:rPr>
          <w:rFonts w:ascii="仿宋" w:eastAsia="仿宋" w:hAnsi="仿宋" w:hint="eastAsia"/>
          <w:sz w:val="28"/>
          <w:szCs w:val="28"/>
        </w:rPr>
        <w:t>随着近几十年的水土流失，造成了航道淤浅，加上船舶大型化的发展，航道通航能力“捉襟见肘”，</w:t>
      </w:r>
      <w:r w:rsidR="0058625A" w:rsidRPr="000C5902">
        <w:rPr>
          <w:rFonts w:ascii="仿宋" w:eastAsia="仿宋" w:hAnsi="仿宋" w:hint="eastAsia"/>
          <w:bCs/>
          <w:sz w:val="28"/>
          <w:szCs w:val="28"/>
        </w:rPr>
        <w:t>水阳江航运开发迫在眉睫。</w:t>
      </w:r>
    </w:p>
    <w:p w:rsidR="008C2EE8" w:rsidRPr="000C5902" w:rsidRDefault="008C2EE8" w:rsidP="008C2EE8">
      <w:pPr>
        <w:spacing w:line="500" w:lineRule="exact"/>
        <w:ind w:firstLineChars="200" w:firstLine="560"/>
        <w:rPr>
          <w:rFonts w:ascii="仿宋" w:eastAsia="仿宋" w:hAnsi="仿宋"/>
          <w:b/>
          <w:sz w:val="28"/>
          <w:szCs w:val="28"/>
        </w:rPr>
      </w:pPr>
      <w:r w:rsidRPr="000C5902">
        <w:rPr>
          <w:rFonts w:ascii="仿宋" w:eastAsia="仿宋" w:hAnsi="仿宋"/>
          <w:sz w:val="28"/>
          <w:szCs w:val="28"/>
        </w:rPr>
        <w:t>宣城港航投资公司</w:t>
      </w:r>
      <w:r w:rsidRPr="000C5902">
        <w:rPr>
          <w:rFonts w:ascii="仿宋" w:eastAsia="仿宋" w:hAnsi="仿宋" w:hint="eastAsia"/>
          <w:sz w:val="28"/>
          <w:szCs w:val="28"/>
        </w:rPr>
        <w:t>港务处经理苏文林</w:t>
      </w:r>
      <w:r w:rsidR="000C5902" w:rsidRPr="000C5902">
        <w:rPr>
          <w:rFonts w:ascii="黑体" w:eastAsia="黑体" w:hAnsi="黑体" w:hint="eastAsia"/>
          <w:b/>
          <w:sz w:val="28"/>
          <w:szCs w:val="28"/>
        </w:rPr>
        <w:t>【出录音】</w:t>
      </w:r>
      <w:r w:rsidRPr="000C5902">
        <w:rPr>
          <w:rFonts w:ascii="仿宋" w:eastAsia="仿宋" w:hAnsi="仿宋"/>
          <w:b/>
          <w:sz w:val="28"/>
          <w:szCs w:val="28"/>
        </w:rPr>
        <w:t>经过</w:t>
      </w:r>
      <w:r w:rsidR="008072CC" w:rsidRPr="000C5902">
        <w:rPr>
          <w:rFonts w:ascii="仿宋" w:eastAsia="仿宋" w:hAnsi="仿宋" w:hint="eastAsia"/>
          <w:b/>
          <w:sz w:val="28"/>
          <w:szCs w:val="28"/>
        </w:rPr>
        <w:t>充分</w:t>
      </w:r>
      <w:r w:rsidRPr="000C5902">
        <w:rPr>
          <w:rFonts w:ascii="仿宋" w:eastAsia="仿宋" w:hAnsi="仿宋"/>
          <w:b/>
          <w:sz w:val="28"/>
          <w:szCs w:val="28"/>
        </w:rPr>
        <w:t>的前期准备，水阳江航</w:t>
      </w:r>
      <w:r w:rsidR="008072CC" w:rsidRPr="000C5902">
        <w:rPr>
          <w:rFonts w:ascii="仿宋" w:eastAsia="仿宋" w:hAnsi="仿宋" w:hint="eastAsia"/>
          <w:b/>
          <w:sz w:val="28"/>
          <w:szCs w:val="28"/>
        </w:rPr>
        <w:t>道</w:t>
      </w:r>
      <w:r w:rsidRPr="000C5902">
        <w:rPr>
          <w:rFonts w:ascii="仿宋" w:eastAsia="仿宋" w:hAnsi="仿宋"/>
          <w:b/>
          <w:sz w:val="28"/>
          <w:szCs w:val="28"/>
        </w:rPr>
        <w:t>综合开发项目于2015年启动建设，包</w:t>
      </w:r>
      <w:r w:rsidR="008072CC" w:rsidRPr="000C5902">
        <w:rPr>
          <w:rFonts w:ascii="仿宋" w:eastAsia="仿宋" w:hAnsi="仿宋"/>
          <w:b/>
          <w:sz w:val="28"/>
          <w:szCs w:val="28"/>
        </w:rPr>
        <w:t>括水阳江航道整治</w:t>
      </w:r>
      <w:r w:rsidRPr="000C5902">
        <w:rPr>
          <w:rFonts w:ascii="仿宋" w:eastAsia="仿宋" w:hAnsi="仿宋"/>
          <w:b/>
          <w:sz w:val="28"/>
          <w:szCs w:val="28"/>
        </w:rPr>
        <w:t>和宣州综合码头。</w:t>
      </w:r>
      <w:r w:rsidRPr="000C5902">
        <w:rPr>
          <w:rFonts w:ascii="仿宋" w:eastAsia="仿宋" w:hAnsi="仿宋" w:hint="eastAsia"/>
          <w:b/>
          <w:sz w:val="28"/>
          <w:szCs w:val="28"/>
        </w:rPr>
        <w:t>宣州综合码头工程投资</w:t>
      </w:r>
      <w:r w:rsidR="00DB6C44" w:rsidRPr="000C5902">
        <w:rPr>
          <w:rFonts w:ascii="仿宋" w:eastAsia="仿宋" w:hAnsi="仿宋" w:hint="eastAsia"/>
          <w:b/>
          <w:sz w:val="28"/>
          <w:szCs w:val="28"/>
        </w:rPr>
        <w:t>是</w:t>
      </w:r>
      <w:r w:rsidRPr="000C5902">
        <w:rPr>
          <w:rFonts w:ascii="仿宋" w:eastAsia="仿宋" w:hAnsi="仿宋" w:hint="eastAsia"/>
          <w:b/>
          <w:sz w:val="28"/>
          <w:szCs w:val="28"/>
        </w:rPr>
        <w:t>2.1亿，设计</w:t>
      </w:r>
      <w:r w:rsidR="00DB6C44" w:rsidRPr="000C5902">
        <w:rPr>
          <w:rFonts w:ascii="仿宋" w:eastAsia="仿宋" w:hAnsi="仿宋" w:hint="eastAsia"/>
          <w:b/>
          <w:sz w:val="28"/>
          <w:szCs w:val="28"/>
        </w:rPr>
        <w:t>的是</w:t>
      </w:r>
      <w:r w:rsidRPr="000C5902">
        <w:rPr>
          <w:rFonts w:ascii="仿宋" w:eastAsia="仿宋" w:hAnsi="仿宋" w:hint="eastAsia"/>
          <w:b/>
          <w:sz w:val="28"/>
          <w:szCs w:val="28"/>
        </w:rPr>
        <w:t>有4个1000</w:t>
      </w:r>
      <w:r w:rsidR="008072CC" w:rsidRPr="000C5902">
        <w:rPr>
          <w:rFonts w:ascii="仿宋" w:eastAsia="仿宋" w:hAnsi="仿宋" w:hint="eastAsia"/>
          <w:b/>
          <w:sz w:val="28"/>
          <w:szCs w:val="28"/>
        </w:rPr>
        <w:t>吨的</w:t>
      </w:r>
      <w:r w:rsidRPr="000C5902">
        <w:rPr>
          <w:rFonts w:ascii="仿宋" w:eastAsia="仿宋" w:hAnsi="仿宋" w:hint="eastAsia"/>
          <w:b/>
          <w:sz w:val="28"/>
          <w:szCs w:val="28"/>
        </w:rPr>
        <w:t>泊位，建设有货场和仓库，</w:t>
      </w:r>
      <w:r w:rsidRPr="000C5902">
        <w:rPr>
          <w:rFonts w:ascii="仿宋" w:eastAsia="仿宋" w:hAnsi="仿宋"/>
          <w:b/>
          <w:sz w:val="28"/>
          <w:szCs w:val="28"/>
        </w:rPr>
        <w:t>设计</w:t>
      </w:r>
      <w:r w:rsidR="00DB6C44" w:rsidRPr="000C5902">
        <w:rPr>
          <w:rFonts w:ascii="仿宋" w:eastAsia="仿宋" w:hAnsi="仿宋" w:hint="eastAsia"/>
          <w:b/>
          <w:sz w:val="28"/>
          <w:szCs w:val="28"/>
        </w:rPr>
        <w:t>的</w:t>
      </w:r>
      <w:r w:rsidRPr="000C5902">
        <w:rPr>
          <w:rFonts w:ascii="仿宋" w:eastAsia="仿宋" w:hAnsi="仿宋"/>
          <w:b/>
          <w:sz w:val="28"/>
          <w:szCs w:val="28"/>
        </w:rPr>
        <w:t>年吞吐量</w:t>
      </w:r>
      <w:r w:rsidRPr="000C5902">
        <w:rPr>
          <w:rFonts w:ascii="仿宋" w:eastAsia="仿宋" w:hAnsi="仿宋" w:hint="eastAsia"/>
          <w:b/>
          <w:sz w:val="28"/>
          <w:szCs w:val="28"/>
        </w:rPr>
        <w:t>为150</w:t>
      </w:r>
      <w:r w:rsidRPr="000C5902">
        <w:rPr>
          <w:rFonts w:ascii="仿宋" w:eastAsia="仿宋" w:hAnsi="仿宋"/>
          <w:b/>
          <w:sz w:val="28"/>
          <w:szCs w:val="28"/>
        </w:rPr>
        <w:t>万吨，</w:t>
      </w:r>
      <w:r w:rsidRPr="000C5902">
        <w:rPr>
          <w:rFonts w:ascii="仿宋" w:eastAsia="仿宋" w:hAnsi="仿宋" w:hint="eastAsia"/>
          <w:b/>
          <w:sz w:val="28"/>
          <w:szCs w:val="28"/>
        </w:rPr>
        <w:t>可以常年通航1000吨级</w:t>
      </w:r>
      <w:r w:rsidR="008072CC" w:rsidRPr="000C5902">
        <w:rPr>
          <w:rFonts w:ascii="仿宋" w:eastAsia="仿宋" w:hAnsi="仿宋" w:hint="eastAsia"/>
          <w:b/>
          <w:sz w:val="28"/>
          <w:szCs w:val="28"/>
        </w:rPr>
        <w:t>的</w:t>
      </w:r>
      <w:r w:rsidR="00DB6C44" w:rsidRPr="000C5902">
        <w:rPr>
          <w:rFonts w:ascii="仿宋" w:eastAsia="仿宋" w:hAnsi="仿宋" w:hint="eastAsia"/>
          <w:b/>
          <w:sz w:val="28"/>
          <w:szCs w:val="28"/>
        </w:rPr>
        <w:t>这个</w:t>
      </w:r>
      <w:r w:rsidRPr="000C5902">
        <w:rPr>
          <w:rFonts w:ascii="仿宋" w:eastAsia="仿宋" w:hAnsi="仿宋" w:hint="eastAsia"/>
          <w:b/>
          <w:sz w:val="28"/>
          <w:szCs w:val="28"/>
        </w:rPr>
        <w:t>船舶。</w:t>
      </w:r>
      <w:r w:rsidR="000C5902" w:rsidRPr="000C5902">
        <w:rPr>
          <w:rFonts w:ascii="黑体" w:eastAsia="黑体" w:hAnsi="黑体" w:hint="eastAsia"/>
          <w:b/>
          <w:sz w:val="28"/>
          <w:szCs w:val="28"/>
        </w:rPr>
        <w:t>【录音完】</w:t>
      </w:r>
    </w:p>
    <w:p w:rsidR="0058625A" w:rsidRPr="000C5902" w:rsidRDefault="00EC084A" w:rsidP="008072CC">
      <w:pPr>
        <w:spacing w:line="500" w:lineRule="exact"/>
        <w:ind w:firstLineChars="200" w:firstLine="560"/>
        <w:rPr>
          <w:rFonts w:ascii="仿宋" w:eastAsia="仿宋" w:hAnsi="仿宋"/>
          <w:sz w:val="28"/>
          <w:szCs w:val="28"/>
        </w:rPr>
      </w:pPr>
      <w:r w:rsidRPr="000C5902">
        <w:rPr>
          <w:rFonts w:ascii="仿宋" w:eastAsia="仿宋" w:hAnsi="仿宋"/>
          <w:sz w:val="28"/>
          <w:szCs w:val="28"/>
        </w:rPr>
        <w:t>有了码头，通了水运，就相当于打通了一条</w:t>
      </w:r>
      <w:r w:rsidR="001C7DAB" w:rsidRPr="000C5902">
        <w:rPr>
          <w:rFonts w:ascii="仿宋" w:eastAsia="仿宋" w:hAnsi="仿宋" w:hint="eastAsia"/>
          <w:sz w:val="28"/>
          <w:szCs w:val="28"/>
        </w:rPr>
        <w:t>条</w:t>
      </w:r>
      <w:r w:rsidR="0072099C" w:rsidRPr="000C5902">
        <w:rPr>
          <w:rFonts w:ascii="仿宋" w:eastAsia="仿宋" w:hAnsi="仿宋"/>
          <w:sz w:val="28"/>
          <w:szCs w:val="28"/>
        </w:rPr>
        <w:t>低成本</w:t>
      </w:r>
      <w:r w:rsidR="0072099C" w:rsidRPr="000C5902">
        <w:rPr>
          <w:rFonts w:ascii="仿宋" w:eastAsia="仿宋" w:hAnsi="仿宋" w:hint="eastAsia"/>
          <w:sz w:val="28"/>
          <w:szCs w:val="28"/>
        </w:rPr>
        <w:t>、高效率的</w:t>
      </w:r>
      <w:r w:rsidRPr="000C5902">
        <w:rPr>
          <w:rFonts w:ascii="仿宋" w:eastAsia="仿宋" w:hAnsi="仿宋"/>
          <w:sz w:val="28"/>
          <w:szCs w:val="28"/>
        </w:rPr>
        <w:t>物流运输</w:t>
      </w:r>
      <w:r w:rsidR="00184798" w:rsidRPr="000C5902">
        <w:rPr>
          <w:rFonts w:ascii="仿宋" w:eastAsia="仿宋" w:hAnsi="仿宋"/>
          <w:sz w:val="28"/>
          <w:szCs w:val="28"/>
        </w:rPr>
        <w:t>通道</w:t>
      </w:r>
      <w:r w:rsidR="001C7DAB" w:rsidRPr="000C5902">
        <w:rPr>
          <w:rFonts w:ascii="仿宋" w:eastAsia="仿宋" w:hAnsi="仿宋" w:hint="eastAsia"/>
          <w:sz w:val="28"/>
          <w:szCs w:val="28"/>
        </w:rPr>
        <w:t>，宣州综合码头的建成</w:t>
      </w:r>
      <w:r w:rsidR="001C7DAB" w:rsidRPr="000C5902">
        <w:rPr>
          <w:rFonts w:ascii="仿宋" w:eastAsia="仿宋" w:hAnsi="仿宋"/>
          <w:sz w:val="28"/>
          <w:szCs w:val="28"/>
        </w:rPr>
        <w:t>将改变</w:t>
      </w:r>
      <w:r w:rsidR="001C7DAB" w:rsidRPr="000C5902">
        <w:rPr>
          <w:rFonts w:ascii="仿宋" w:eastAsia="仿宋" w:hAnsi="仿宋" w:hint="eastAsia"/>
          <w:sz w:val="28"/>
          <w:szCs w:val="28"/>
        </w:rPr>
        <w:t>我</w:t>
      </w:r>
      <w:r w:rsidR="001C7DAB" w:rsidRPr="000C5902">
        <w:rPr>
          <w:rFonts w:ascii="仿宋" w:eastAsia="仿宋" w:hAnsi="仿宋"/>
          <w:sz w:val="28"/>
          <w:szCs w:val="28"/>
        </w:rPr>
        <w:t>市大宗货物主要依靠陆路运输的格局</w:t>
      </w:r>
      <w:r w:rsidR="001C7DAB" w:rsidRPr="000C5902">
        <w:rPr>
          <w:rFonts w:ascii="仿宋" w:eastAsia="仿宋" w:hAnsi="仿宋" w:hint="eastAsia"/>
          <w:sz w:val="28"/>
          <w:szCs w:val="28"/>
        </w:rPr>
        <w:t>。</w:t>
      </w:r>
    </w:p>
    <w:p w:rsidR="008765B2" w:rsidRPr="000C5902" w:rsidRDefault="00692940" w:rsidP="00E62B44">
      <w:pPr>
        <w:spacing w:line="500" w:lineRule="exact"/>
        <w:ind w:firstLineChars="200" w:firstLine="560"/>
        <w:rPr>
          <w:rFonts w:ascii="仿宋" w:eastAsia="仿宋" w:hAnsi="仿宋"/>
          <w:sz w:val="28"/>
          <w:szCs w:val="28"/>
        </w:rPr>
      </w:pPr>
      <w:r w:rsidRPr="000C5902">
        <w:rPr>
          <w:rFonts w:ascii="仿宋" w:eastAsia="仿宋" w:hAnsi="仿宋" w:hint="eastAsia"/>
          <w:sz w:val="28"/>
          <w:szCs w:val="28"/>
        </w:rPr>
        <w:t>宣城市</w:t>
      </w:r>
      <w:r w:rsidR="00E62B44" w:rsidRPr="000C5902">
        <w:rPr>
          <w:rFonts w:ascii="仿宋" w:eastAsia="仿宋" w:hAnsi="仿宋" w:hint="eastAsia"/>
          <w:sz w:val="28"/>
          <w:szCs w:val="28"/>
        </w:rPr>
        <w:t>南方水泥有限公司总经理陈勤丰</w:t>
      </w:r>
      <w:r w:rsidR="000C5902" w:rsidRPr="000C5902">
        <w:rPr>
          <w:rFonts w:ascii="黑体" w:eastAsia="黑体" w:hAnsi="黑体" w:hint="eastAsia"/>
          <w:b/>
          <w:sz w:val="28"/>
          <w:szCs w:val="28"/>
        </w:rPr>
        <w:t>【出录音】</w:t>
      </w:r>
      <w:r w:rsidR="003002E6" w:rsidRPr="000C5902">
        <w:rPr>
          <w:rFonts w:ascii="仿宋" w:eastAsia="仿宋" w:hAnsi="仿宋" w:hint="eastAsia"/>
          <w:b/>
          <w:sz w:val="28"/>
          <w:szCs w:val="28"/>
        </w:rPr>
        <w:t>因为以前是没办法，我</w:t>
      </w:r>
      <w:r w:rsidR="00E62B44" w:rsidRPr="000C5902">
        <w:rPr>
          <w:rFonts w:ascii="仿宋" w:eastAsia="仿宋" w:hAnsi="仿宋" w:hint="eastAsia"/>
          <w:b/>
          <w:sz w:val="28"/>
          <w:szCs w:val="28"/>
        </w:rPr>
        <w:t>只能从公路运输，那公路运输它会涉及到很多问题，一个是保供，原材料将近2000吨一天，都从公路运输他本身保供也是成问题；另外一个就是运输的价格，水路运输</w:t>
      </w:r>
      <w:r w:rsidR="00DB6C44" w:rsidRPr="000C5902">
        <w:rPr>
          <w:rFonts w:ascii="仿宋" w:eastAsia="仿宋" w:hAnsi="仿宋" w:hint="eastAsia"/>
          <w:b/>
          <w:sz w:val="28"/>
          <w:szCs w:val="28"/>
        </w:rPr>
        <w:t>这个</w:t>
      </w:r>
      <w:r w:rsidR="00E62B44" w:rsidRPr="000C5902">
        <w:rPr>
          <w:rFonts w:ascii="仿宋" w:eastAsia="仿宋" w:hAnsi="仿宋" w:hint="eastAsia"/>
          <w:b/>
          <w:sz w:val="28"/>
          <w:szCs w:val="28"/>
        </w:rPr>
        <w:t>定价远远低于公路运输的成本，优势是明摆着的</w:t>
      </w:r>
      <w:r w:rsidR="0072099C" w:rsidRPr="000C5902">
        <w:rPr>
          <w:rFonts w:ascii="仿宋" w:eastAsia="仿宋" w:hAnsi="仿宋" w:hint="eastAsia"/>
          <w:b/>
          <w:sz w:val="28"/>
          <w:szCs w:val="28"/>
        </w:rPr>
        <w:t>，</w:t>
      </w:r>
      <w:r w:rsidR="00DB6C44" w:rsidRPr="000C5902">
        <w:rPr>
          <w:rFonts w:ascii="仿宋" w:eastAsia="仿宋" w:hAnsi="仿宋" w:hint="eastAsia"/>
          <w:b/>
          <w:sz w:val="28"/>
          <w:szCs w:val="28"/>
        </w:rPr>
        <w:t>这样的话水路运输</w:t>
      </w:r>
      <w:r w:rsidR="00E62B44" w:rsidRPr="000C5902">
        <w:rPr>
          <w:rFonts w:ascii="仿宋" w:eastAsia="仿宋" w:hAnsi="仿宋" w:hint="eastAsia"/>
          <w:b/>
          <w:sz w:val="28"/>
          <w:szCs w:val="28"/>
        </w:rPr>
        <w:t>作为我们不二的选择。</w:t>
      </w:r>
      <w:r w:rsidR="000C5902" w:rsidRPr="000C5902">
        <w:rPr>
          <w:rFonts w:ascii="黑体" w:eastAsia="黑体" w:hAnsi="黑体" w:hint="eastAsia"/>
          <w:b/>
          <w:sz w:val="28"/>
          <w:szCs w:val="28"/>
        </w:rPr>
        <w:t>【录音完】</w:t>
      </w:r>
    </w:p>
    <w:p w:rsidR="00E202D2" w:rsidRPr="000C5902" w:rsidRDefault="009F79AD" w:rsidP="00E202D2">
      <w:pPr>
        <w:spacing w:line="500" w:lineRule="exact"/>
        <w:ind w:firstLineChars="200" w:firstLine="560"/>
        <w:rPr>
          <w:rFonts w:ascii="仿宋" w:eastAsia="仿宋" w:hAnsi="仿宋"/>
          <w:sz w:val="28"/>
          <w:szCs w:val="28"/>
        </w:rPr>
      </w:pPr>
      <w:r w:rsidRPr="000C5902">
        <w:rPr>
          <w:rFonts w:ascii="仿宋" w:eastAsia="仿宋" w:hAnsi="仿宋" w:hint="eastAsia"/>
          <w:sz w:val="28"/>
          <w:szCs w:val="28"/>
        </w:rPr>
        <w:t>随着</w:t>
      </w:r>
      <w:r w:rsidR="0072099C" w:rsidRPr="000C5902">
        <w:rPr>
          <w:rFonts w:ascii="仿宋" w:eastAsia="仿宋" w:hAnsi="仿宋" w:hint="eastAsia"/>
          <w:sz w:val="28"/>
          <w:szCs w:val="28"/>
        </w:rPr>
        <w:t>企业</w:t>
      </w:r>
      <w:r w:rsidR="008765B2" w:rsidRPr="000C5902">
        <w:rPr>
          <w:rFonts w:ascii="仿宋" w:eastAsia="仿宋" w:hAnsi="仿宋" w:hint="eastAsia"/>
          <w:sz w:val="28"/>
          <w:szCs w:val="28"/>
        </w:rPr>
        <w:t>运输</w:t>
      </w:r>
      <w:r w:rsidRPr="000C5902">
        <w:rPr>
          <w:rFonts w:ascii="仿宋" w:eastAsia="仿宋" w:hAnsi="仿宋" w:hint="eastAsia"/>
          <w:sz w:val="28"/>
          <w:szCs w:val="28"/>
        </w:rPr>
        <w:t>成本的</w:t>
      </w:r>
      <w:r w:rsidR="008765B2" w:rsidRPr="000C5902">
        <w:rPr>
          <w:rFonts w:ascii="仿宋" w:eastAsia="仿宋" w:hAnsi="仿宋" w:hint="eastAsia"/>
          <w:sz w:val="28"/>
          <w:szCs w:val="28"/>
        </w:rPr>
        <w:t>降低</w:t>
      </w:r>
      <w:r w:rsidRPr="000C5902">
        <w:rPr>
          <w:rFonts w:ascii="仿宋" w:eastAsia="仿宋" w:hAnsi="仿宋" w:hint="eastAsia"/>
          <w:sz w:val="28"/>
          <w:szCs w:val="28"/>
        </w:rPr>
        <w:t>，</w:t>
      </w:r>
      <w:r w:rsidR="00836EFC" w:rsidRPr="000C5902">
        <w:rPr>
          <w:rFonts w:ascii="仿宋" w:eastAsia="仿宋" w:hAnsi="仿宋" w:hint="eastAsia"/>
          <w:sz w:val="28"/>
          <w:szCs w:val="28"/>
        </w:rPr>
        <w:t>我市</w:t>
      </w:r>
      <w:r w:rsidR="00D8628B" w:rsidRPr="000C5902">
        <w:rPr>
          <w:rFonts w:ascii="仿宋" w:eastAsia="仿宋" w:hAnsi="仿宋" w:hint="eastAsia"/>
          <w:sz w:val="28"/>
          <w:szCs w:val="28"/>
        </w:rPr>
        <w:t>大宗货物</w:t>
      </w:r>
      <w:r w:rsidR="00DF038C" w:rsidRPr="000C5902">
        <w:rPr>
          <w:rFonts w:ascii="仿宋" w:eastAsia="仿宋" w:hAnsi="仿宋" w:hint="eastAsia"/>
          <w:sz w:val="28"/>
          <w:szCs w:val="28"/>
        </w:rPr>
        <w:t>企业</w:t>
      </w:r>
      <w:r w:rsidR="00D8628B" w:rsidRPr="000C5902">
        <w:rPr>
          <w:rFonts w:ascii="仿宋" w:eastAsia="仿宋" w:hAnsi="仿宋" w:hint="eastAsia"/>
          <w:sz w:val="28"/>
          <w:szCs w:val="28"/>
        </w:rPr>
        <w:t>市场竞争力</w:t>
      </w:r>
      <w:r w:rsidR="0072099C" w:rsidRPr="000C5902">
        <w:rPr>
          <w:rFonts w:ascii="仿宋" w:eastAsia="仿宋" w:hAnsi="仿宋" w:hint="eastAsia"/>
          <w:sz w:val="28"/>
          <w:szCs w:val="28"/>
        </w:rPr>
        <w:t>也</w:t>
      </w:r>
      <w:r w:rsidRPr="000C5902">
        <w:rPr>
          <w:rFonts w:ascii="仿宋" w:eastAsia="仿宋" w:hAnsi="仿宋" w:hint="eastAsia"/>
          <w:sz w:val="28"/>
          <w:szCs w:val="28"/>
        </w:rPr>
        <w:t>将得</w:t>
      </w:r>
      <w:r w:rsidRPr="000C5902">
        <w:rPr>
          <w:rFonts w:ascii="仿宋" w:eastAsia="仿宋" w:hAnsi="仿宋" w:hint="eastAsia"/>
          <w:sz w:val="28"/>
          <w:szCs w:val="28"/>
        </w:rPr>
        <w:lastRenderedPageBreak/>
        <w:t>到</w:t>
      </w:r>
      <w:r w:rsidR="001C7DAB" w:rsidRPr="000C5902">
        <w:rPr>
          <w:rFonts w:ascii="仿宋" w:eastAsia="仿宋" w:hAnsi="仿宋" w:hint="eastAsia"/>
          <w:sz w:val="28"/>
          <w:szCs w:val="28"/>
        </w:rPr>
        <w:t>大幅</w:t>
      </w:r>
      <w:r w:rsidR="00D8628B" w:rsidRPr="000C5902">
        <w:rPr>
          <w:rFonts w:ascii="仿宋" w:eastAsia="仿宋" w:hAnsi="仿宋" w:hint="eastAsia"/>
          <w:sz w:val="28"/>
          <w:szCs w:val="28"/>
        </w:rPr>
        <w:t>提升。</w:t>
      </w:r>
      <w:r w:rsidR="00E202D2" w:rsidRPr="000C5902">
        <w:rPr>
          <w:rFonts w:ascii="仿宋" w:eastAsia="仿宋" w:hAnsi="仿宋" w:hint="eastAsia"/>
          <w:sz w:val="28"/>
          <w:szCs w:val="28"/>
        </w:rPr>
        <w:t>过去，我市粮食作物因受限于运输方式，成交价格较高，市场竞争力较弱，就连临近的浙江省粮食库进行粮源补库</w:t>
      </w:r>
      <w:r w:rsidR="00DB6C44" w:rsidRPr="000C5902">
        <w:rPr>
          <w:rFonts w:ascii="仿宋" w:eastAsia="仿宋" w:hAnsi="仿宋" w:hint="eastAsia"/>
          <w:sz w:val="28"/>
          <w:szCs w:val="28"/>
        </w:rPr>
        <w:t>时</w:t>
      </w:r>
      <w:r w:rsidR="00E202D2" w:rsidRPr="000C5902">
        <w:rPr>
          <w:rFonts w:ascii="仿宋" w:eastAsia="仿宋" w:hAnsi="仿宋" w:hint="eastAsia"/>
          <w:sz w:val="28"/>
          <w:szCs w:val="28"/>
        </w:rPr>
        <w:t>也是舍近求</w:t>
      </w:r>
      <w:r w:rsidR="0072099C" w:rsidRPr="000C5902">
        <w:rPr>
          <w:rFonts w:ascii="仿宋" w:eastAsia="仿宋" w:hAnsi="仿宋" w:hint="eastAsia"/>
          <w:sz w:val="28"/>
          <w:szCs w:val="28"/>
        </w:rPr>
        <w:t>远</w:t>
      </w:r>
      <w:r w:rsidR="00E202D2" w:rsidRPr="000C5902">
        <w:rPr>
          <w:rFonts w:ascii="仿宋" w:eastAsia="仿宋" w:hAnsi="仿宋" w:hint="eastAsia"/>
          <w:sz w:val="28"/>
          <w:szCs w:val="28"/>
        </w:rPr>
        <w:t>从江西等地采购。</w:t>
      </w:r>
    </w:p>
    <w:p w:rsidR="00300D7C" w:rsidRPr="000C5902" w:rsidRDefault="00300D7C" w:rsidP="00E62B44">
      <w:pPr>
        <w:spacing w:line="500" w:lineRule="exact"/>
        <w:ind w:firstLineChars="200" w:firstLine="560"/>
        <w:rPr>
          <w:rFonts w:ascii="仿宋" w:eastAsia="仿宋" w:hAnsi="仿宋"/>
          <w:b/>
          <w:sz w:val="28"/>
          <w:szCs w:val="28"/>
        </w:rPr>
      </w:pPr>
      <w:r w:rsidRPr="000C5902">
        <w:rPr>
          <w:rFonts w:ascii="仿宋" w:eastAsia="仿宋" w:hAnsi="仿宋" w:hint="eastAsia"/>
          <w:sz w:val="28"/>
          <w:szCs w:val="28"/>
        </w:rPr>
        <w:t>宣城市粮食储备库主任夏智国</w:t>
      </w:r>
      <w:r w:rsidR="000C5902" w:rsidRPr="000C5902">
        <w:rPr>
          <w:rFonts w:ascii="黑体" w:eastAsia="黑体" w:hAnsi="黑体" w:hint="eastAsia"/>
          <w:b/>
          <w:sz w:val="28"/>
          <w:szCs w:val="28"/>
        </w:rPr>
        <w:t>【出录音】</w:t>
      </w:r>
      <w:r w:rsidRPr="000C5902">
        <w:rPr>
          <w:rFonts w:ascii="仿宋" w:eastAsia="仿宋" w:hAnsi="仿宋" w:hint="eastAsia"/>
          <w:b/>
          <w:sz w:val="28"/>
          <w:szCs w:val="28"/>
        </w:rPr>
        <w:t>浙江省每年的粮食储备采购以前基本上都在江西采购为主，因为他们有长江航道，运输成本低。现在我们也跟他们浙江这些库做了一些沟通，进行了报价，运费</w:t>
      </w:r>
      <w:r w:rsidR="003002E6" w:rsidRPr="000C5902">
        <w:rPr>
          <w:rFonts w:ascii="仿宋" w:eastAsia="仿宋" w:hAnsi="仿宋" w:hint="eastAsia"/>
          <w:b/>
          <w:sz w:val="28"/>
          <w:szCs w:val="28"/>
        </w:rPr>
        <w:t>下</w:t>
      </w:r>
      <w:r w:rsidRPr="000C5902">
        <w:rPr>
          <w:rFonts w:ascii="仿宋" w:eastAsia="仿宋" w:hAnsi="仿宋" w:hint="eastAsia"/>
          <w:b/>
          <w:sz w:val="28"/>
          <w:szCs w:val="28"/>
        </w:rPr>
        <w:t>降来了。19年的时候下来我们就准备做深度合作，融入长三角这一块的补库业务，做好他们的绿色食品基地。</w:t>
      </w:r>
      <w:r w:rsidR="000C5902" w:rsidRPr="000C5902">
        <w:rPr>
          <w:rFonts w:ascii="黑体" w:eastAsia="黑体" w:hAnsi="黑体" w:hint="eastAsia"/>
          <w:b/>
          <w:sz w:val="28"/>
          <w:szCs w:val="28"/>
        </w:rPr>
        <w:t>【录音完】</w:t>
      </w:r>
    </w:p>
    <w:p w:rsidR="008C2EE8" w:rsidRPr="000C5902" w:rsidRDefault="001C7DAB" w:rsidP="00E84E5F">
      <w:pPr>
        <w:spacing w:line="500" w:lineRule="exact"/>
        <w:ind w:firstLineChars="200" w:firstLine="560"/>
        <w:rPr>
          <w:rFonts w:ascii="仿宋" w:eastAsia="仿宋" w:hAnsi="仿宋"/>
          <w:sz w:val="28"/>
          <w:szCs w:val="28"/>
        </w:rPr>
      </w:pPr>
      <w:r w:rsidRPr="000C5902">
        <w:rPr>
          <w:rFonts w:ascii="仿宋" w:eastAsia="仿宋" w:hAnsi="仿宋" w:hint="eastAsia"/>
          <w:sz w:val="28"/>
          <w:szCs w:val="28"/>
        </w:rPr>
        <w:t>不仅如此，</w:t>
      </w:r>
      <w:r w:rsidR="00C172CC" w:rsidRPr="000C5902">
        <w:rPr>
          <w:rFonts w:ascii="仿宋" w:eastAsia="仿宋" w:hAnsi="仿宋" w:hint="eastAsia"/>
          <w:sz w:val="28"/>
          <w:szCs w:val="28"/>
        </w:rPr>
        <w:t>宣州综合码头</w:t>
      </w:r>
      <w:r w:rsidRPr="000C5902">
        <w:rPr>
          <w:rFonts w:ascii="仿宋" w:eastAsia="仿宋" w:hAnsi="仿宋" w:hint="eastAsia"/>
          <w:sz w:val="28"/>
          <w:szCs w:val="28"/>
        </w:rPr>
        <w:t>还</w:t>
      </w:r>
      <w:r w:rsidR="00E84E5F" w:rsidRPr="000C5902">
        <w:rPr>
          <w:rFonts w:ascii="仿宋" w:eastAsia="仿宋" w:hAnsi="仿宋" w:hint="eastAsia"/>
          <w:sz w:val="28"/>
          <w:szCs w:val="28"/>
        </w:rPr>
        <w:t>将成为宣城高新区乃至宣城市的物流、货物集散、仓储配送中心，</w:t>
      </w:r>
      <w:r w:rsidR="00E84E5F" w:rsidRPr="000C5902">
        <w:rPr>
          <w:rFonts w:ascii="仿宋" w:eastAsia="仿宋" w:hAnsi="仿宋"/>
          <w:sz w:val="28"/>
          <w:szCs w:val="28"/>
        </w:rPr>
        <w:t>进一步扩展和延伸运输干线</w:t>
      </w:r>
      <w:r w:rsidR="00692940" w:rsidRPr="000C5902">
        <w:rPr>
          <w:rFonts w:ascii="仿宋" w:eastAsia="仿宋" w:hAnsi="仿宋" w:hint="eastAsia"/>
          <w:sz w:val="28"/>
          <w:szCs w:val="28"/>
        </w:rPr>
        <w:t>，对完善我市综合交通体系、缓解腹地运输压力起到重要作用。</w:t>
      </w:r>
    </w:p>
    <w:p w:rsidR="00E84E5F" w:rsidRPr="000C5902" w:rsidRDefault="00E84E5F" w:rsidP="00E84E5F">
      <w:pPr>
        <w:spacing w:line="500" w:lineRule="exact"/>
        <w:ind w:firstLineChars="200" w:firstLine="560"/>
        <w:rPr>
          <w:rFonts w:ascii="仿宋" w:eastAsia="仿宋" w:hAnsi="仿宋"/>
          <w:b/>
          <w:sz w:val="28"/>
          <w:szCs w:val="28"/>
        </w:rPr>
      </w:pPr>
      <w:r w:rsidRPr="000C5902">
        <w:rPr>
          <w:rFonts w:ascii="仿宋" w:eastAsia="仿宋" w:hAnsi="仿宋" w:hint="eastAsia"/>
          <w:sz w:val="28"/>
          <w:szCs w:val="28"/>
        </w:rPr>
        <w:t>宣城市海事局副局长丁宗斌</w:t>
      </w:r>
      <w:r w:rsidR="000C5902" w:rsidRPr="000C5902">
        <w:rPr>
          <w:rFonts w:ascii="黑体" w:eastAsia="黑体" w:hAnsi="黑体" w:hint="eastAsia"/>
          <w:b/>
          <w:sz w:val="28"/>
          <w:szCs w:val="28"/>
        </w:rPr>
        <w:t>【出录音】</w:t>
      </w:r>
      <w:r w:rsidRPr="000C5902">
        <w:rPr>
          <w:rFonts w:ascii="仿宋" w:eastAsia="仿宋" w:hAnsi="仿宋" w:hint="eastAsia"/>
          <w:b/>
          <w:sz w:val="28"/>
          <w:szCs w:val="28"/>
        </w:rPr>
        <w:t>宣州综合码头建成后</w:t>
      </w:r>
      <w:r w:rsidR="001C7DAB" w:rsidRPr="000C5902">
        <w:rPr>
          <w:rFonts w:ascii="仿宋" w:eastAsia="仿宋" w:hAnsi="仿宋" w:hint="eastAsia"/>
          <w:b/>
          <w:sz w:val="28"/>
          <w:szCs w:val="28"/>
        </w:rPr>
        <w:t>，</w:t>
      </w:r>
      <w:r w:rsidRPr="000C5902">
        <w:rPr>
          <w:rFonts w:ascii="仿宋" w:eastAsia="仿宋" w:hAnsi="仿宋" w:hint="eastAsia"/>
          <w:b/>
          <w:sz w:val="28"/>
          <w:szCs w:val="28"/>
        </w:rPr>
        <w:t>实现宣城水运的通江达海，成为直通长三角地区的</w:t>
      </w:r>
      <w:r w:rsidR="00692940" w:rsidRPr="000C5902">
        <w:rPr>
          <w:rFonts w:ascii="仿宋" w:eastAsia="仿宋" w:hAnsi="仿宋" w:hint="eastAsia"/>
          <w:b/>
          <w:sz w:val="28"/>
          <w:szCs w:val="28"/>
        </w:rPr>
        <w:t>一条</w:t>
      </w:r>
      <w:r w:rsidR="00A2565F" w:rsidRPr="000C5902">
        <w:rPr>
          <w:rFonts w:ascii="仿宋" w:eastAsia="仿宋" w:hAnsi="仿宋" w:hint="eastAsia"/>
          <w:b/>
          <w:sz w:val="28"/>
          <w:szCs w:val="28"/>
        </w:rPr>
        <w:t>水上“高速路”，与公路、铁路一起构建大交通，</w:t>
      </w:r>
      <w:r w:rsidRPr="000C5902">
        <w:rPr>
          <w:rFonts w:ascii="仿宋" w:eastAsia="仿宋" w:hAnsi="仿宋" w:hint="eastAsia"/>
          <w:b/>
          <w:sz w:val="28"/>
          <w:szCs w:val="28"/>
        </w:rPr>
        <w:t>为腹地的货源企业提供大运量、低成本的优质服务。</w:t>
      </w:r>
      <w:r w:rsidR="000C5902" w:rsidRPr="000C5902">
        <w:rPr>
          <w:rFonts w:ascii="黑体" w:eastAsia="黑体" w:hAnsi="黑体" w:hint="eastAsia"/>
          <w:b/>
          <w:sz w:val="28"/>
          <w:szCs w:val="28"/>
        </w:rPr>
        <w:t>【录音完】</w:t>
      </w:r>
    </w:p>
    <w:p w:rsidR="00CE72C0" w:rsidRPr="000C5902" w:rsidRDefault="0058625A" w:rsidP="0072099C">
      <w:pPr>
        <w:spacing w:line="500" w:lineRule="exact"/>
        <w:ind w:firstLineChars="200" w:firstLine="560"/>
        <w:rPr>
          <w:rFonts w:ascii="仿宋" w:eastAsia="仿宋" w:hAnsi="仿宋"/>
          <w:sz w:val="28"/>
          <w:szCs w:val="28"/>
        </w:rPr>
      </w:pPr>
      <w:r w:rsidRPr="000C5902">
        <w:rPr>
          <w:rFonts w:ascii="仿宋" w:eastAsia="仿宋" w:hAnsi="仿宋"/>
          <w:sz w:val="28"/>
          <w:szCs w:val="28"/>
        </w:rPr>
        <w:t>站在</w:t>
      </w:r>
      <w:r w:rsidRPr="000C5902">
        <w:rPr>
          <w:rFonts w:ascii="仿宋" w:eastAsia="仿宋" w:hAnsi="仿宋" w:hint="eastAsia"/>
          <w:sz w:val="28"/>
          <w:szCs w:val="28"/>
        </w:rPr>
        <w:t>宣州综合码头放眼望去</w:t>
      </w:r>
      <w:r w:rsidRPr="000C5902">
        <w:rPr>
          <w:rFonts w:ascii="仿宋" w:eastAsia="仿宋" w:hAnsi="仿宋"/>
          <w:sz w:val="28"/>
          <w:szCs w:val="28"/>
        </w:rPr>
        <w:t>，</w:t>
      </w:r>
      <w:r w:rsidRPr="000C5902">
        <w:rPr>
          <w:rFonts w:ascii="仿宋" w:eastAsia="仿宋" w:hAnsi="仿宋" w:hint="eastAsia"/>
          <w:sz w:val="28"/>
          <w:szCs w:val="28"/>
        </w:rPr>
        <w:t>冬日的阳光洒在忙碌的港湾，</w:t>
      </w:r>
      <w:r w:rsidR="00692940" w:rsidRPr="000C5902">
        <w:rPr>
          <w:rFonts w:ascii="仿宋" w:eastAsia="仿宋" w:hAnsi="仿宋" w:hint="eastAsia"/>
          <w:sz w:val="28"/>
          <w:szCs w:val="28"/>
        </w:rPr>
        <w:t>满载货物的货轮缓缓而去</w:t>
      </w:r>
      <w:r w:rsidRPr="000C5902">
        <w:rPr>
          <w:rFonts w:ascii="仿宋" w:eastAsia="仿宋" w:hAnsi="仿宋" w:hint="eastAsia"/>
          <w:sz w:val="28"/>
          <w:szCs w:val="28"/>
        </w:rPr>
        <w:t>。未来，这里将</w:t>
      </w:r>
      <w:r w:rsidRPr="000C5902">
        <w:rPr>
          <w:rFonts w:ascii="仿宋" w:eastAsia="仿宋" w:hAnsi="仿宋"/>
          <w:sz w:val="28"/>
          <w:szCs w:val="28"/>
        </w:rPr>
        <w:t>作为皖东南最大的水路运输出口和</w:t>
      </w:r>
      <w:r w:rsidRPr="000C5902">
        <w:rPr>
          <w:rFonts w:ascii="仿宋" w:eastAsia="仿宋" w:hAnsi="仿宋" w:hint="eastAsia"/>
          <w:sz w:val="28"/>
          <w:szCs w:val="28"/>
        </w:rPr>
        <w:t>我</w:t>
      </w:r>
      <w:r w:rsidRPr="000C5902">
        <w:rPr>
          <w:rFonts w:ascii="仿宋" w:eastAsia="仿宋" w:hAnsi="仿宋"/>
          <w:sz w:val="28"/>
          <w:szCs w:val="28"/>
        </w:rPr>
        <w:t>市唯一的水运通道</w:t>
      </w:r>
      <w:r w:rsidR="001C7DAB" w:rsidRPr="000C5902">
        <w:rPr>
          <w:rFonts w:ascii="仿宋" w:eastAsia="仿宋" w:hAnsi="仿宋" w:hint="eastAsia"/>
          <w:sz w:val="28"/>
          <w:szCs w:val="28"/>
        </w:rPr>
        <w:t>，</w:t>
      </w:r>
      <w:r w:rsidRPr="000C5902">
        <w:rPr>
          <w:rFonts w:ascii="仿宋" w:eastAsia="仿宋" w:hAnsi="仿宋"/>
          <w:sz w:val="28"/>
          <w:szCs w:val="28"/>
        </w:rPr>
        <w:t>为</w:t>
      </w:r>
      <w:r w:rsidRPr="000C5902">
        <w:rPr>
          <w:rFonts w:ascii="仿宋" w:eastAsia="仿宋" w:hAnsi="仿宋" w:hint="eastAsia"/>
          <w:sz w:val="28"/>
          <w:szCs w:val="28"/>
        </w:rPr>
        <w:t>我</w:t>
      </w:r>
      <w:r w:rsidRPr="000C5902">
        <w:rPr>
          <w:rFonts w:ascii="仿宋" w:eastAsia="仿宋" w:hAnsi="仿宋"/>
          <w:sz w:val="28"/>
          <w:szCs w:val="28"/>
        </w:rPr>
        <w:t>市融入长三角</w:t>
      </w:r>
      <w:r w:rsidRPr="000C5902">
        <w:rPr>
          <w:rFonts w:ascii="仿宋" w:eastAsia="仿宋" w:hAnsi="仿宋" w:hint="eastAsia"/>
          <w:sz w:val="28"/>
          <w:szCs w:val="28"/>
        </w:rPr>
        <w:t>实现一体化高质量发展</w:t>
      </w:r>
      <w:r w:rsidRPr="000C5902">
        <w:rPr>
          <w:rFonts w:ascii="仿宋" w:eastAsia="仿宋" w:hAnsi="仿宋"/>
          <w:sz w:val="28"/>
          <w:szCs w:val="28"/>
        </w:rPr>
        <w:t>开拓新的空间</w:t>
      </w:r>
      <w:r w:rsidR="00692940" w:rsidRPr="000C5902">
        <w:rPr>
          <w:rFonts w:ascii="仿宋" w:eastAsia="仿宋" w:hAnsi="仿宋" w:hint="eastAsia"/>
          <w:sz w:val="28"/>
          <w:szCs w:val="28"/>
        </w:rPr>
        <w:t>。</w:t>
      </w:r>
    </w:p>
    <w:sectPr w:rsidR="00CE72C0" w:rsidRPr="000C5902" w:rsidSect="00FB15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57C" w:rsidRDefault="00B0057C" w:rsidP="0012230E">
      <w:r>
        <w:separator/>
      </w:r>
    </w:p>
  </w:endnote>
  <w:endnote w:type="continuationSeparator" w:id="0">
    <w:p w:rsidR="00B0057C" w:rsidRDefault="00B0057C" w:rsidP="001223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57C" w:rsidRDefault="00B0057C" w:rsidP="0012230E">
      <w:r>
        <w:separator/>
      </w:r>
    </w:p>
  </w:footnote>
  <w:footnote w:type="continuationSeparator" w:id="0">
    <w:p w:rsidR="00B0057C" w:rsidRDefault="00B0057C" w:rsidP="001223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372"/>
    <w:rsid w:val="00005BA7"/>
    <w:rsid w:val="0002654D"/>
    <w:rsid w:val="0004209D"/>
    <w:rsid w:val="000C5902"/>
    <w:rsid w:val="000E6F33"/>
    <w:rsid w:val="000F057C"/>
    <w:rsid w:val="000F5CA9"/>
    <w:rsid w:val="00100E1F"/>
    <w:rsid w:val="00100E27"/>
    <w:rsid w:val="0012230E"/>
    <w:rsid w:val="00184798"/>
    <w:rsid w:val="001C5376"/>
    <w:rsid w:val="001C7DAB"/>
    <w:rsid w:val="001E4999"/>
    <w:rsid w:val="001E5254"/>
    <w:rsid w:val="003002E6"/>
    <w:rsid w:val="00300D7C"/>
    <w:rsid w:val="00301372"/>
    <w:rsid w:val="00332B45"/>
    <w:rsid w:val="00347765"/>
    <w:rsid w:val="00394DD1"/>
    <w:rsid w:val="003C5B77"/>
    <w:rsid w:val="004022BD"/>
    <w:rsid w:val="00406AF8"/>
    <w:rsid w:val="00444EE2"/>
    <w:rsid w:val="00496EFA"/>
    <w:rsid w:val="004D4D1D"/>
    <w:rsid w:val="004E2A2F"/>
    <w:rsid w:val="005460A8"/>
    <w:rsid w:val="00550DE9"/>
    <w:rsid w:val="00554C8F"/>
    <w:rsid w:val="00563EB8"/>
    <w:rsid w:val="0058625A"/>
    <w:rsid w:val="00587488"/>
    <w:rsid w:val="005B12F9"/>
    <w:rsid w:val="005C0C19"/>
    <w:rsid w:val="005C58B4"/>
    <w:rsid w:val="005D31C3"/>
    <w:rsid w:val="00613D76"/>
    <w:rsid w:val="00676173"/>
    <w:rsid w:val="00692940"/>
    <w:rsid w:val="006B6BAD"/>
    <w:rsid w:val="0072099C"/>
    <w:rsid w:val="00760A6E"/>
    <w:rsid w:val="008072CC"/>
    <w:rsid w:val="00836EFC"/>
    <w:rsid w:val="0086631B"/>
    <w:rsid w:val="008765B2"/>
    <w:rsid w:val="00891C1E"/>
    <w:rsid w:val="008C2EE8"/>
    <w:rsid w:val="008D1A36"/>
    <w:rsid w:val="008E2EEA"/>
    <w:rsid w:val="009F79AD"/>
    <w:rsid w:val="00A01394"/>
    <w:rsid w:val="00A206F7"/>
    <w:rsid w:val="00A2565F"/>
    <w:rsid w:val="00B0057C"/>
    <w:rsid w:val="00B00BA8"/>
    <w:rsid w:val="00B15851"/>
    <w:rsid w:val="00B26ED7"/>
    <w:rsid w:val="00BC68AE"/>
    <w:rsid w:val="00BD5846"/>
    <w:rsid w:val="00BF1A85"/>
    <w:rsid w:val="00C07EDF"/>
    <w:rsid w:val="00C172CC"/>
    <w:rsid w:val="00C6466E"/>
    <w:rsid w:val="00C769B6"/>
    <w:rsid w:val="00C8432C"/>
    <w:rsid w:val="00CC2BC0"/>
    <w:rsid w:val="00CE72C0"/>
    <w:rsid w:val="00D203AC"/>
    <w:rsid w:val="00D21167"/>
    <w:rsid w:val="00D8628B"/>
    <w:rsid w:val="00DB6C44"/>
    <w:rsid w:val="00DE71E1"/>
    <w:rsid w:val="00DF038C"/>
    <w:rsid w:val="00E07E38"/>
    <w:rsid w:val="00E202D2"/>
    <w:rsid w:val="00E32357"/>
    <w:rsid w:val="00E62B44"/>
    <w:rsid w:val="00E8271E"/>
    <w:rsid w:val="00E84E5F"/>
    <w:rsid w:val="00E948FD"/>
    <w:rsid w:val="00E94DAA"/>
    <w:rsid w:val="00EC084A"/>
    <w:rsid w:val="00F11E33"/>
    <w:rsid w:val="00FB158D"/>
    <w:rsid w:val="00FB2935"/>
    <w:rsid w:val="00FE6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8D"/>
    <w:pPr>
      <w:widowControl w:val="0"/>
      <w:jc w:val="both"/>
    </w:pPr>
  </w:style>
  <w:style w:type="paragraph" w:styleId="1">
    <w:name w:val="heading 1"/>
    <w:basedOn w:val="a"/>
    <w:link w:val="1Char"/>
    <w:uiPriority w:val="9"/>
    <w:qFormat/>
    <w:rsid w:val="00332B45"/>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798"/>
    <w:rPr>
      <w:b/>
      <w:bCs/>
    </w:rPr>
  </w:style>
  <w:style w:type="character" w:customStyle="1" w:styleId="1Char">
    <w:name w:val="标题 1 Char"/>
    <w:basedOn w:val="a0"/>
    <w:link w:val="1"/>
    <w:uiPriority w:val="9"/>
    <w:rsid w:val="00332B45"/>
    <w:rPr>
      <w:rFonts w:ascii="宋体" w:eastAsia="宋体" w:hAnsi="宋体" w:cs="宋体"/>
      <w:b/>
      <w:bCs/>
      <w:color w:val="333333"/>
      <w:kern w:val="36"/>
      <w:sz w:val="48"/>
      <w:szCs w:val="48"/>
    </w:rPr>
  </w:style>
  <w:style w:type="paragraph" w:styleId="a4">
    <w:name w:val="header"/>
    <w:basedOn w:val="a"/>
    <w:link w:val="Char"/>
    <w:uiPriority w:val="99"/>
    <w:semiHidden/>
    <w:unhideWhenUsed/>
    <w:rsid w:val="00122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2230E"/>
    <w:rPr>
      <w:sz w:val="18"/>
      <w:szCs w:val="18"/>
    </w:rPr>
  </w:style>
  <w:style w:type="paragraph" w:styleId="a5">
    <w:name w:val="footer"/>
    <w:basedOn w:val="a"/>
    <w:link w:val="Char0"/>
    <w:uiPriority w:val="99"/>
    <w:semiHidden/>
    <w:unhideWhenUsed/>
    <w:rsid w:val="0012230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2230E"/>
    <w:rPr>
      <w:sz w:val="18"/>
      <w:szCs w:val="18"/>
    </w:rPr>
  </w:style>
</w:styles>
</file>

<file path=word/webSettings.xml><?xml version="1.0" encoding="utf-8"?>
<w:webSettings xmlns:r="http://schemas.openxmlformats.org/officeDocument/2006/relationships" xmlns:w="http://schemas.openxmlformats.org/wordprocessingml/2006/main">
  <w:divs>
    <w:div w:id="826752380">
      <w:bodyDiv w:val="1"/>
      <w:marLeft w:val="0"/>
      <w:marRight w:val="0"/>
      <w:marTop w:val="0"/>
      <w:marBottom w:val="0"/>
      <w:divBdr>
        <w:top w:val="none" w:sz="0" w:space="0" w:color="auto"/>
        <w:left w:val="none" w:sz="0" w:space="0" w:color="auto"/>
        <w:bottom w:val="none" w:sz="0" w:space="0" w:color="auto"/>
        <w:right w:val="none" w:sz="0" w:space="0" w:color="auto"/>
      </w:divBdr>
      <w:divsChild>
        <w:div w:id="270287097">
          <w:marLeft w:val="0"/>
          <w:marRight w:val="0"/>
          <w:marTop w:val="0"/>
          <w:marBottom w:val="0"/>
          <w:divBdr>
            <w:top w:val="none" w:sz="0" w:space="0" w:color="auto"/>
            <w:left w:val="none" w:sz="0" w:space="0" w:color="auto"/>
            <w:bottom w:val="none" w:sz="0" w:space="0" w:color="auto"/>
            <w:right w:val="none" w:sz="0" w:space="0" w:color="auto"/>
          </w:divBdr>
        </w:div>
      </w:divsChild>
    </w:div>
    <w:div w:id="2123373569">
      <w:bodyDiv w:val="1"/>
      <w:marLeft w:val="0"/>
      <w:marRight w:val="0"/>
      <w:marTop w:val="0"/>
      <w:marBottom w:val="0"/>
      <w:divBdr>
        <w:top w:val="none" w:sz="0" w:space="0" w:color="auto"/>
        <w:left w:val="none" w:sz="0" w:space="0" w:color="auto"/>
        <w:bottom w:val="none" w:sz="0" w:space="0" w:color="auto"/>
        <w:right w:val="none" w:sz="0" w:space="0" w:color="auto"/>
      </w:divBdr>
      <w:divsChild>
        <w:div w:id="1949268156">
          <w:marLeft w:val="0"/>
          <w:marRight w:val="0"/>
          <w:marTop w:val="0"/>
          <w:marBottom w:val="0"/>
          <w:divBdr>
            <w:top w:val="none" w:sz="0" w:space="0" w:color="auto"/>
            <w:left w:val="none" w:sz="0" w:space="0" w:color="auto"/>
            <w:bottom w:val="none" w:sz="0" w:space="0" w:color="auto"/>
            <w:right w:val="none" w:sz="0" w:space="0" w:color="auto"/>
          </w:divBdr>
          <w:divsChild>
            <w:div w:id="126701516">
              <w:marLeft w:val="0"/>
              <w:marRight w:val="0"/>
              <w:marTop w:val="300"/>
              <w:marBottom w:val="0"/>
              <w:divBdr>
                <w:top w:val="none" w:sz="0" w:space="0" w:color="auto"/>
                <w:left w:val="none" w:sz="0" w:space="0" w:color="auto"/>
                <w:bottom w:val="none" w:sz="0" w:space="0" w:color="auto"/>
                <w:right w:val="none" w:sz="0" w:space="0" w:color="auto"/>
              </w:divBdr>
              <w:divsChild>
                <w:div w:id="1844315600">
                  <w:marLeft w:val="0"/>
                  <w:marRight w:val="0"/>
                  <w:marTop w:val="0"/>
                  <w:marBottom w:val="0"/>
                  <w:divBdr>
                    <w:top w:val="single" w:sz="6" w:space="0" w:color="E5E5E5"/>
                    <w:left w:val="single" w:sz="6" w:space="0" w:color="E5E5E5"/>
                    <w:bottom w:val="single" w:sz="6" w:space="0" w:color="E5E5E5"/>
                    <w:right w:val="single" w:sz="6" w:space="0" w:color="E5E5E5"/>
                  </w:divBdr>
                  <w:divsChild>
                    <w:div w:id="1998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dcterms:created xsi:type="dcterms:W3CDTF">2018-12-04T00:58:00Z</dcterms:created>
  <dcterms:modified xsi:type="dcterms:W3CDTF">2019-02-11T07:54:00Z</dcterms:modified>
</cp:coreProperties>
</file>