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A" w:rsidRDefault="00B37FFA" w:rsidP="00B37FFA">
      <w:pPr>
        <w:jc w:val="left"/>
        <w:rPr>
          <w:rFonts w:eastAsia="仿宋_GB2312" w:cs="华文仿宋"/>
          <w:kern w:val="0"/>
          <w:szCs w:val="21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4                              </w:t>
      </w:r>
    </w:p>
    <w:p w:rsidR="00B37FFA" w:rsidRDefault="00B37FFA" w:rsidP="00B37FFA">
      <w:pPr>
        <w:jc w:val="center"/>
        <w:rPr>
          <w:rFonts w:eastAsia="方正小标宋简体"/>
          <w:sz w:val="44"/>
          <w:szCs w:val="44"/>
        </w:rPr>
      </w:pPr>
      <w:r>
        <w:rPr>
          <w:rFonts w:eastAsia="仿宋_GB2312" w:hint="eastAsia"/>
        </w:rPr>
        <w:t xml:space="preserve">   </w:t>
      </w:r>
      <w:r>
        <w:rPr>
          <w:rFonts w:eastAsia="方正小标宋简体" w:hint="eastAsia"/>
          <w:sz w:val="44"/>
          <w:szCs w:val="44"/>
        </w:rPr>
        <w:t>安徽广播电视</w:t>
      </w:r>
      <w:proofErr w:type="gramStart"/>
      <w:r>
        <w:rPr>
          <w:rFonts w:eastAsia="方正小标宋简体" w:hint="eastAsia"/>
          <w:sz w:val="44"/>
          <w:szCs w:val="44"/>
        </w:rPr>
        <w:t>奖单位</w:t>
      </w:r>
      <w:proofErr w:type="gramEnd"/>
      <w:r>
        <w:rPr>
          <w:rFonts w:eastAsia="方正小标宋简体" w:hint="eastAsia"/>
          <w:sz w:val="44"/>
          <w:szCs w:val="44"/>
        </w:rPr>
        <w:t>报送参评作品推荐表</w:t>
      </w:r>
    </w:p>
    <w:p w:rsidR="00B37FFA" w:rsidRDefault="00B37FFA" w:rsidP="00B37FFA">
      <w:pPr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奖项名称：</w:t>
      </w:r>
      <w:r w:rsidR="00EA05D1" w:rsidRPr="00EA05D1">
        <w:rPr>
          <w:rFonts w:ascii="楷体_GB2312" w:eastAsia="楷体_GB2312" w:hint="eastAsia"/>
          <w:sz w:val="32"/>
          <w:szCs w:val="32"/>
        </w:rPr>
        <w:t>安徽广播电视文艺</w:t>
      </w:r>
      <w:r>
        <w:rPr>
          <w:rFonts w:eastAsia="楷体_GB2312" w:hint="eastAsia"/>
          <w:sz w:val="32"/>
          <w:szCs w:val="32"/>
        </w:rPr>
        <w:t>奖</w:t>
      </w:r>
      <w:r>
        <w:rPr>
          <w:rFonts w:eastAsia="楷体_GB2312" w:hint="eastAsia"/>
          <w:sz w:val="32"/>
          <w:szCs w:val="32"/>
        </w:rPr>
        <w:t xml:space="preserve"> </w:t>
      </w:r>
      <w:r w:rsidR="00EA05D1" w:rsidRPr="00EA05D1">
        <w:rPr>
          <w:rFonts w:ascii="楷体_GB2312" w:eastAsia="楷体_GB2312" w:hint="eastAsia"/>
          <w:sz w:val="32"/>
          <w:szCs w:val="32"/>
        </w:rPr>
        <w:t>电视文艺</w:t>
      </w:r>
      <w:r>
        <w:rPr>
          <w:rFonts w:eastAsia="楷体_GB2312" w:hint="eastAsia"/>
          <w:sz w:val="32"/>
          <w:szCs w:val="32"/>
        </w:rPr>
        <w:t>类</w:t>
      </w:r>
      <w:r>
        <w:rPr>
          <w:rFonts w:eastAsia="楷体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1545"/>
        <w:gridCol w:w="1141"/>
        <w:gridCol w:w="1827"/>
        <w:gridCol w:w="1370"/>
        <w:gridCol w:w="1808"/>
      </w:tblGrid>
      <w:tr w:rsidR="00B37FFA" w:rsidTr="00F80E0F">
        <w:trPr>
          <w:trHeight w:val="598"/>
          <w:jc w:val="center"/>
        </w:trPr>
        <w:tc>
          <w:tcPr>
            <w:tcW w:w="1449" w:type="dxa"/>
            <w:vAlign w:val="center"/>
          </w:tcPr>
          <w:p w:rsidR="00B37FFA" w:rsidRDefault="00B37FFA" w:rsidP="00F80E0F">
            <w:pPr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创作单位</w:t>
            </w:r>
          </w:p>
        </w:tc>
        <w:tc>
          <w:tcPr>
            <w:tcW w:w="7691" w:type="dxa"/>
            <w:gridSpan w:val="5"/>
            <w:vAlign w:val="center"/>
          </w:tcPr>
          <w:p w:rsidR="00B37FFA" w:rsidRDefault="00EA05D1" w:rsidP="00F80E0F">
            <w:pPr>
              <w:rPr>
                <w:rFonts w:eastAsia="方正黑体简体"/>
                <w:sz w:val="28"/>
                <w:szCs w:val="28"/>
              </w:rPr>
            </w:pPr>
            <w:proofErr w:type="gramStart"/>
            <w:r>
              <w:rPr>
                <w:rFonts w:eastAsia="方正黑体简体" w:hint="eastAsia"/>
                <w:sz w:val="28"/>
                <w:szCs w:val="28"/>
              </w:rPr>
              <w:t>宣城市</w:t>
            </w:r>
            <w:proofErr w:type="gramEnd"/>
            <w:r>
              <w:rPr>
                <w:rFonts w:eastAsia="方正黑体简体" w:hint="eastAsia"/>
                <w:sz w:val="28"/>
                <w:szCs w:val="28"/>
              </w:rPr>
              <w:t>广播电视台</w:t>
            </w:r>
          </w:p>
        </w:tc>
      </w:tr>
      <w:tr w:rsidR="00B37FFA" w:rsidTr="00F80E0F">
        <w:trPr>
          <w:trHeight w:val="573"/>
          <w:jc w:val="center"/>
        </w:trPr>
        <w:tc>
          <w:tcPr>
            <w:tcW w:w="1449" w:type="dxa"/>
            <w:vAlign w:val="center"/>
          </w:tcPr>
          <w:p w:rsidR="00B37FFA" w:rsidRDefault="00B37FFA" w:rsidP="00F80E0F">
            <w:pPr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推荐单位</w:t>
            </w:r>
          </w:p>
        </w:tc>
        <w:tc>
          <w:tcPr>
            <w:tcW w:w="7691" w:type="dxa"/>
            <w:gridSpan w:val="5"/>
            <w:vAlign w:val="center"/>
          </w:tcPr>
          <w:p w:rsidR="00B37FFA" w:rsidRDefault="00EA05D1" w:rsidP="00F80E0F">
            <w:pPr>
              <w:rPr>
                <w:rFonts w:eastAsia="方正黑体简体"/>
                <w:sz w:val="28"/>
                <w:szCs w:val="28"/>
              </w:rPr>
            </w:pPr>
            <w:proofErr w:type="gramStart"/>
            <w:r>
              <w:rPr>
                <w:rFonts w:eastAsia="方正黑体简体" w:hint="eastAsia"/>
                <w:sz w:val="28"/>
                <w:szCs w:val="28"/>
              </w:rPr>
              <w:t>宣城市</w:t>
            </w:r>
            <w:proofErr w:type="gramEnd"/>
            <w:r>
              <w:rPr>
                <w:rFonts w:eastAsia="方正黑体简体" w:hint="eastAsia"/>
                <w:sz w:val="28"/>
                <w:szCs w:val="28"/>
              </w:rPr>
              <w:t>文广新局</w:t>
            </w:r>
          </w:p>
        </w:tc>
      </w:tr>
      <w:tr w:rsidR="00B37FFA" w:rsidTr="00F80E0F">
        <w:trPr>
          <w:jc w:val="center"/>
        </w:trPr>
        <w:tc>
          <w:tcPr>
            <w:tcW w:w="1449" w:type="dxa"/>
            <w:vAlign w:val="center"/>
          </w:tcPr>
          <w:p w:rsidR="00B37FFA" w:rsidRDefault="00B37FFA" w:rsidP="00F80E0F">
            <w:pPr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体</w:t>
            </w:r>
            <w:r>
              <w:rPr>
                <w:rFonts w:eastAsia="方正黑体简体" w:hint="eastAsia"/>
                <w:sz w:val="28"/>
                <w:szCs w:val="28"/>
              </w:rPr>
              <w:t xml:space="preserve">    </w:t>
            </w:r>
            <w:r>
              <w:rPr>
                <w:rFonts w:eastAsia="方正黑体简体" w:hint="eastAsia"/>
                <w:sz w:val="28"/>
                <w:szCs w:val="28"/>
              </w:rPr>
              <w:t>裁</w:t>
            </w:r>
          </w:p>
        </w:tc>
        <w:tc>
          <w:tcPr>
            <w:tcW w:w="1545" w:type="dxa"/>
            <w:vAlign w:val="center"/>
          </w:tcPr>
          <w:p w:rsidR="00B37FFA" w:rsidRDefault="00690B7F" w:rsidP="00F80E0F">
            <w:pPr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综艺节目</w:t>
            </w:r>
          </w:p>
        </w:tc>
        <w:tc>
          <w:tcPr>
            <w:tcW w:w="1141" w:type="dxa"/>
            <w:vAlign w:val="center"/>
          </w:tcPr>
          <w:p w:rsidR="00B37FFA" w:rsidRDefault="00B37FFA" w:rsidP="00F80E0F">
            <w:pPr>
              <w:spacing w:line="0" w:lineRule="atLeas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刊播</w:t>
            </w:r>
          </w:p>
          <w:p w:rsidR="00B37FFA" w:rsidRDefault="00B37FFA" w:rsidP="00F80E0F">
            <w:pPr>
              <w:spacing w:line="0" w:lineRule="atLeas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时间</w:t>
            </w:r>
          </w:p>
        </w:tc>
        <w:tc>
          <w:tcPr>
            <w:tcW w:w="1827" w:type="dxa"/>
            <w:vAlign w:val="center"/>
          </w:tcPr>
          <w:p w:rsidR="00B37FFA" w:rsidRPr="00EA05D1" w:rsidRDefault="008C721A" w:rsidP="008C721A">
            <w:pPr>
              <w:spacing w:line="0" w:lineRule="atLeast"/>
              <w:rPr>
                <w:rFonts w:eastAsia="方正黑体简体"/>
                <w:szCs w:val="21"/>
              </w:rPr>
            </w:pPr>
            <w:r>
              <w:rPr>
                <w:rFonts w:eastAsia="方正黑体简体" w:hint="eastAsia"/>
                <w:szCs w:val="21"/>
              </w:rPr>
              <w:t>2018</w:t>
            </w:r>
            <w:r w:rsidR="00EA05D1" w:rsidRPr="00EA05D1">
              <w:rPr>
                <w:rFonts w:eastAsia="方正黑体简体" w:hint="eastAsia"/>
                <w:szCs w:val="21"/>
              </w:rPr>
              <w:t>年</w:t>
            </w:r>
            <w:r>
              <w:rPr>
                <w:rFonts w:eastAsia="方正黑体简体" w:hint="eastAsia"/>
                <w:szCs w:val="21"/>
              </w:rPr>
              <w:t>2</w:t>
            </w:r>
            <w:r w:rsidR="00EA05D1" w:rsidRPr="00EA05D1">
              <w:rPr>
                <w:rFonts w:eastAsia="方正黑体简体" w:hint="eastAsia"/>
                <w:szCs w:val="21"/>
              </w:rPr>
              <w:t>月</w:t>
            </w:r>
            <w:r>
              <w:rPr>
                <w:rFonts w:eastAsia="方正黑体简体" w:hint="eastAsia"/>
                <w:szCs w:val="21"/>
              </w:rPr>
              <w:t>14</w:t>
            </w:r>
            <w:r w:rsidR="00EA05D1" w:rsidRPr="00EA05D1">
              <w:rPr>
                <w:rFonts w:eastAsia="方正黑体简体" w:hint="eastAsia"/>
                <w:szCs w:val="21"/>
              </w:rPr>
              <w:t>日</w:t>
            </w:r>
          </w:p>
        </w:tc>
        <w:tc>
          <w:tcPr>
            <w:tcW w:w="1370" w:type="dxa"/>
            <w:vAlign w:val="center"/>
          </w:tcPr>
          <w:p w:rsidR="00B37FFA" w:rsidRDefault="00B37FFA" w:rsidP="00F80E0F">
            <w:pPr>
              <w:spacing w:line="0" w:lineRule="atLeas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时长</w:t>
            </w:r>
          </w:p>
          <w:p w:rsidR="00B37FFA" w:rsidRDefault="00B37FFA" w:rsidP="00F80E0F">
            <w:pPr>
              <w:spacing w:line="0" w:lineRule="atLeas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（字数）</w:t>
            </w:r>
          </w:p>
        </w:tc>
        <w:tc>
          <w:tcPr>
            <w:tcW w:w="1808" w:type="dxa"/>
            <w:vAlign w:val="center"/>
          </w:tcPr>
          <w:p w:rsidR="00B37FFA" w:rsidRPr="00EA05D1" w:rsidRDefault="00690B7F" w:rsidP="00176B0C">
            <w:pPr>
              <w:spacing w:line="0" w:lineRule="atLeast"/>
              <w:rPr>
                <w:rFonts w:eastAsia="方正黑体简体"/>
                <w:szCs w:val="21"/>
              </w:rPr>
            </w:pPr>
            <w:r>
              <w:rPr>
                <w:rFonts w:eastAsia="方正黑体简体" w:hint="eastAsia"/>
                <w:szCs w:val="21"/>
              </w:rPr>
              <w:t>1</w:t>
            </w:r>
            <w:r w:rsidR="00EA05D1" w:rsidRPr="00EA05D1">
              <w:rPr>
                <w:rFonts w:eastAsia="方正黑体简体" w:hint="eastAsia"/>
                <w:szCs w:val="21"/>
              </w:rPr>
              <w:t>小时</w:t>
            </w:r>
            <w:r w:rsidR="00176B0C">
              <w:rPr>
                <w:rFonts w:eastAsia="方正黑体简体" w:hint="eastAsia"/>
                <w:szCs w:val="21"/>
              </w:rPr>
              <w:t>39</w:t>
            </w:r>
            <w:r w:rsidR="00EA05D1" w:rsidRPr="00EA05D1">
              <w:rPr>
                <w:rFonts w:eastAsia="方正黑体简体" w:hint="eastAsia"/>
                <w:szCs w:val="21"/>
              </w:rPr>
              <w:t>分</w:t>
            </w:r>
            <w:r w:rsidR="00176B0C">
              <w:rPr>
                <w:rFonts w:eastAsia="方正黑体简体" w:hint="eastAsia"/>
                <w:szCs w:val="21"/>
              </w:rPr>
              <w:t>43</w:t>
            </w:r>
            <w:r w:rsidR="00EA05D1" w:rsidRPr="00EA05D1">
              <w:rPr>
                <w:rFonts w:eastAsia="方正黑体简体" w:hint="eastAsia"/>
                <w:szCs w:val="21"/>
              </w:rPr>
              <w:t>秒</w:t>
            </w:r>
          </w:p>
        </w:tc>
      </w:tr>
      <w:tr w:rsidR="00B37FFA" w:rsidTr="00F80E0F">
        <w:trPr>
          <w:trHeight w:val="808"/>
          <w:jc w:val="center"/>
        </w:trPr>
        <w:tc>
          <w:tcPr>
            <w:tcW w:w="1449" w:type="dxa"/>
            <w:vAlign w:val="center"/>
          </w:tcPr>
          <w:p w:rsidR="00B37FFA" w:rsidRDefault="00B37FFA" w:rsidP="00F80E0F">
            <w:pPr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作品标题</w:t>
            </w:r>
          </w:p>
        </w:tc>
        <w:tc>
          <w:tcPr>
            <w:tcW w:w="7691" w:type="dxa"/>
            <w:gridSpan w:val="5"/>
            <w:vAlign w:val="center"/>
          </w:tcPr>
          <w:p w:rsidR="00B37FFA" w:rsidRPr="008C721A" w:rsidRDefault="008C721A" w:rsidP="00EA05D1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8C721A">
              <w:rPr>
                <w:rFonts w:ascii="方正黑体简体" w:eastAsia="方正黑体简体" w:hAnsiTheme="majorEastAsia" w:hint="eastAsia"/>
                <w:sz w:val="28"/>
                <w:szCs w:val="28"/>
              </w:rPr>
              <w:t>“</w:t>
            </w:r>
            <w:proofErr w:type="gramStart"/>
            <w:r w:rsidRPr="008C721A">
              <w:rPr>
                <w:rFonts w:ascii="方正黑体简体" w:eastAsia="方正黑体简体" w:hAnsiTheme="majorEastAsia" w:hint="eastAsia"/>
                <w:sz w:val="28"/>
                <w:szCs w:val="28"/>
              </w:rPr>
              <w:t>坚</w:t>
            </w:r>
            <w:proofErr w:type="gramEnd"/>
            <w:r w:rsidRPr="008C721A">
              <w:rPr>
                <w:rFonts w:ascii="方正黑体简体" w:eastAsia="方正黑体简体" w:hAnsiTheme="majorEastAsia" w:hint="eastAsia"/>
                <w:sz w:val="28"/>
                <w:szCs w:val="28"/>
              </w:rPr>
              <w:t>志力行宣城年”2018</w:t>
            </w:r>
            <w:proofErr w:type="gramStart"/>
            <w:r w:rsidRPr="008C721A">
              <w:rPr>
                <w:rFonts w:ascii="方正黑体简体" w:eastAsia="方正黑体简体" w:hAnsiTheme="majorEastAsia" w:hint="eastAsia"/>
                <w:sz w:val="28"/>
                <w:szCs w:val="28"/>
              </w:rPr>
              <w:t>宣城市新春</w:t>
            </w:r>
            <w:proofErr w:type="gramEnd"/>
            <w:r w:rsidRPr="008C721A">
              <w:rPr>
                <w:rFonts w:ascii="方正黑体简体" w:eastAsia="方正黑体简体" w:hAnsiTheme="majorEastAsia" w:hint="eastAsia"/>
                <w:sz w:val="28"/>
                <w:szCs w:val="28"/>
              </w:rPr>
              <w:t>文化晚会</w:t>
            </w:r>
          </w:p>
        </w:tc>
      </w:tr>
      <w:tr w:rsidR="00B37FFA" w:rsidTr="00E60E0C">
        <w:trPr>
          <w:cantSplit/>
          <w:trHeight w:hRule="exact" w:val="4124"/>
          <w:jc w:val="center"/>
        </w:trPr>
        <w:tc>
          <w:tcPr>
            <w:tcW w:w="1449" w:type="dxa"/>
            <w:textDirection w:val="tbRlV"/>
            <w:vAlign w:val="center"/>
          </w:tcPr>
          <w:p w:rsidR="00B37FFA" w:rsidRDefault="00B37FFA" w:rsidP="00F80E0F">
            <w:pPr>
              <w:spacing w:line="400" w:lineRule="exact"/>
              <w:ind w:left="113" w:right="113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及社会效果</w:t>
            </w:r>
          </w:p>
          <w:p w:rsidR="00B37FFA" w:rsidRDefault="00B37FFA" w:rsidP="00F80E0F">
            <w:pPr>
              <w:spacing w:line="400" w:lineRule="exact"/>
              <w:ind w:left="113" w:right="113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内容简介</w:t>
            </w:r>
          </w:p>
        </w:tc>
        <w:tc>
          <w:tcPr>
            <w:tcW w:w="7691" w:type="dxa"/>
            <w:gridSpan w:val="5"/>
          </w:tcPr>
          <w:p w:rsidR="00235179" w:rsidRPr="00235179" w:rsidRDefault="00235179" w:rsidP="00235179">
            <w:pPr>
              <w:ind w:firstLineChars="200" w:firstLine="452"/>
              <w:rPr>
                <w:rFonts w:asciiTheme="minorEastAsia" w:eastAsiaTheme="minorEastAsia" w:hAnsiTheme="minorEastAsia"/>
                <w:spacing w:val="8"/>
              </w:rPr>
            </w:pPr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2018</w:t>
            </w:r>
            <w:proofErr w:type="gramStart"/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宣城市新春</w:t>
            </w:r>
            <w:proofErr w:type="gramEnd"/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文化晚会</w:t>
            </w:r>
            <w:r w:rsidR="00B6271C">
              <w:rPr>
                <w:rFonts w:asciiTheme="minorEastAsia" w:hAnsiTheme="minorEastAsia" w:hint="eastAsia"/>
                <w:szCs w:val="21"/>
              </w:rPr>
              <w:t>以</w:t>
            </w:r>
            <w:r w:rsidR="00E60E0C" w:rsidRPr="00E60E0C">
              <w:rPr>
                <w:rFonts w:asciiTheme="minorEastAsia" w:hAnsiTheme="minorEastAsia" w:hint="eastAsia"/>
                <w:szCs w:val="21"/>
              </w:rPr>
              <w:t>文艺</w:t>
            </w:r>
            <w:r w:rsidR="00B6271C">
              <w:rPr>
                <w:rFonts w:asciiTheme="minorEastAsia" w:hAnsiTheme="minorEastAsia" w:hint="eastAsia"/>
                <w:szCs w:val="21"/>
              </w:rPr>
              <w:t>演出</w:t>
            </w:r>
            <w:r w:rsidR="00E60E0C" w:rsidRPr="00E60E0C">
              <w:rPr>
                <w:rFonts w:asciiTheme="minorEastAsia" w:hAnsiTheme="minorEastAsia" w:hint="eastAsia"/>
                <w:szCs w:val="21"/>
              </w:rPr>
              <w:t>的形式</w:t>
            </w:r>
            <w:r w:rsidR="00E60E0C">
              <w:rPr>
                <w:rFonts w:asciiTheme="minorEastAsia" w:eastAsiaTheme="minorEastAsia" w:hAnsiTheme="minorEastAsia" w:hint="eastAsia"/>
                <w:spacing w:val="8"/>
              </w:rPr>
              <w:t>，</w:t>
            </w:r>
            <w:r w:rsidR="00E60E0C" w:rsidRPr="00E60E0C">
              <w:rPr>
                <w:rFonts w:asciiTheme="minorEastAsia" w:eastAsiaTheme="minorEastAsia" w:hAnsiTheme="minorEastAsia" w:hint="eastAsia"/>
                <w:szCs w:val="21"/>
              </w:rPr>
              <w:t>深入学习宣传贯彻</w:t>
            </w:r>
            <w:r w:rsidR="00E60E0C" w:rsidRPr="00235179">
              <w:rPr>
                <w:rFonts w:asciiTheme="minorEastAsia" w:eastAsiaTheme="minorEastAsia" w:hAnsiTheme="minorEastAsia" w:hint="eastAsia"/>
                <w:spacing w:val="8"/>
              </w:rPr>
              <w:t>党的十九大精神、习近平新时代中国特色社会主义思想、</w:t>
            </w:r>
            <w:r w:rsidR="00E60E0C" w:rsidRPr="00F058A2">
              <w:rPr>
                <w:rFonts w:asciiTheme="minorEastAsia" w:eastAsiaTheme="minorEastAsia" w:hAnsiTheme="minorEastAsia" w:hint="eastAsia"/>
                <w:szCs w:val="21"/>
              </w:rPr>
              <w:t>反映“中国梦”主题、弘扬社会主义核心价值观，</w:t>
            </w:r>
            <w:r w:rsidR="00E60E0C" w:rsidRPr="00E60E0C">
              <w:rPr>
                <w:rFonts w:asciiTheme="minorEastAsia" w:hAnsiTheme="minorEastAsia" w:hint="eastAsia"/>
                <w:szCs w:val="21"/>
              </w:rPr>
              <w:t>集中展示全市各行业在抓改革、促发展中涌现出的新人新事新气象</w:t>
            </w:r>
            <w:r w:rsidR="00E60E0C">
              <w:rPr>
                <w:rFonts w:asciiTheme="minorEastAsia" w:eastAsiaTheme="minorEastAsia" w:hAnsiTheme="minorEastAsia" w:hint="eastAsia"/>
                <w:spacing w:val="8"/>
              </w:rPr>
              <w:t>，</w:t>
            </w:r>
            <w:r w:rsidR="00E60E0C" w:rsidRPr="00E60E0C">
              <w:rPr>
                <w:rFonts w:asciiTheme="minorEastAsia" w:hAnsiTheme="minorEastAsia" w:hint="eastAsia"/>
                <w:szCs w:val="21"/>
              </w:rPr>
              <w:t>充分展现宣城科学发展、加速赶超进程中所取得的显著成就</w:t>
            </w:r>
            <w:r w:rsidR="00E60E0C">
              <w:rPr>
                <w:rFonts w:asciiTheme="minorEastAsia" w:hAnsiTheme="minorEastAsia" w:hint="eastAsia"/>
                <w:szCs w:val="21"/>
              </w:rPr>
              <w:t>，</w:t>
            </w:r>
            <w:r w:rsidR="00E60E0C" w:rsidRPr="00235179">
              <w:rPr>
                <w:rFonts w:asciiTheme="minorEastAsia" w:eastAsiaTheme="minorEastAsia" w:hAnsiTheme="minorEastAsia" w:hint="eastAsia"/>
                <w:spacing w:val="8"/>
              </w:rPr>
              <w:t>彰显出宣城人民夺取新时代中国特色社</w:t>
            </w:r>
            <w:r w:rsidR="00E60E0C">
              <w:rPr>
                <w:rFonts w:asciiTheme="minorEastAsia" w:eastAsiaTheme="minorEastAsia" w:hAnsiTheme="minorEastAsia" w:hint="eastAsia"/>
                <w:spacing w:val="8"/>
              </w:rPr>
              <w:t>会主义伟大胜利，着力打造皖苏浙省际交汇区域中心城市的信心与决心，展现新春到来之际，全市人民欢度春节的节日氛围。</w:t>
            </w:r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晚会基调突出节俭、喜庆、温暖、团圆、亲情和励志。</w:t>
            </w:r>
          </w:p>
          <w:p w:rsidR="00235179" w:rsidRDefault="00235179" w:rsidP="00235179">
            <w:pPr>
              <w:ind w:firstLineChars="200" w:firstLine="452"/>
              <w:rPr>
                <w:rFonts w:asciiTheme="minorEastAsia" w:eastAsiaTheme="minorEastAsia" w:hAnsiTheme="minorEastAsia"/>
                <w:spacing w:val="8"/>
                <w:szCs w:val="21"/>
                <w:shd w:val="clear" w:color="auto" w:fill="FFFFFF"/>
              </w:rPr>
            </w:pP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晚会</w:t>
            </w:r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分为四个篇章，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  <w:shd w:val="clear" w:color="auto" w:fill="FFFFFF"/>
              </w:rPr>
              <w:t>近30个分布在各行各业、各条战线的单位参与表演，</w:t>
            </w:r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集合歌舞、小品、情景表演、音诗画、戏曲等多种文艺节目形式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融为一体</w:t>
            </w:r>
            <w:r w:rsidRPr="00235179">
              <w:rPr>
                <w:rFonts w:asciiTheme="minorEastAsia" w:eastAsiaTheme="minorEastAsia" w:hAnsiTheme="minorEastAsia" w:hint="eastAsia"/>
                <w:spacing w:val="8"/>
              </w:rPr>
              <w:t>，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力求主线清晰、主题鲜明、地域特色浓厚。在1个多</w:t>
            </w:r>
            <w:r w:rsidR="00F058A2">
              <w:rPr>
                <w:rFonts w:asciiTheme="minorEastAsia" w:eastAsiaTheme="minorEastAsia" w:hAnsiTheme="minorEastAsia" w:hint="eastAsia"/>
                <w:spacing w:val="8"/>
                <w:szCs w:val="21"/>
              </w:rPr>
              <w:t>小时的晚会中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，全市人民</w:t>
            </w:r>
            <w:r w:rsidR="00F058A2">
              <w:rPr>
                <w:rFonts w:asciiTheme="minorEastAsia" w:eastAsiaTheme="minorEastAsia" w:hAnsiTheme="minorEastAsia" w:hint="eastAsia"/>
                <w:spacing w:val="8"/>
                <w:szCs w:val="21"/>
              </w:rPr>
              <w:t>欣赏了一场美轮美奂的文化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盛宴，也让大家感受到了中华传统</w:t>
            </w:r>
            <w:r w:rsidR="00F058A2">
              <w:rPr>
                <w:rFonts w:asciiTheme="minorEastAsia" w:eastAsiaTheme="minorEastAsia" w:hAnsiTheme="minorEastAsia" w:hint="eastAsia"/>
                <w:spacing w:val="8"/>
                <w:szCs w:val="21"/>
              </w:rPr>
              <w:t>节日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最为浓烈的春节文化</w:t>
            </w:r>
            <w:r w:rsidR="00F058A2">
              <w:rPr>
                <w:rFonts w:asciiTheme="minorEastAsia" w:eastAsiaTheme="minorEastAsia" w:hAnsiTheme="minorEastAsia" w:hint="eastAsia"/>
                <w:spacing w:val="8"/>
                <w:szCs w:val="21"/>
              </w:rPr>
              <w:t>气息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</w:rPr>
              <w:t>，充分展现了</w:t>
            </w:r>
            <w:r w:rsidRPr="00235179">
              <w:rPr>
                <w:rFonts w:asciiTheme="minorEastAsia" w:eastAsiaTheme="minorEastAsia" w:hAnsiTheme="minorEastAsia" w:hint="eastAsia"/>
                <w:spacing w:val="8"/>
                <w:szCs w:val="21"/>
                <w:shd w:val="clear" w:color="auto" w:fill="FFFFFF"/>
              </w:rPr>
              <w:t>在新时代砥砺奋进的步伐中，全面建成小康社会的美好未来正阔步向我们走来。</w:t>
            </w:r>
          </w:p>
          <w:p w:rsidR="00DB0E71" w:rsidRDefault="00DB0E71" w:rsidP="00235179">
            <w:pPr>
              <w:ind w:firstLineChars="200" w:firstLine="452"/>
              <w:rPr>
                <w:rFonts w:asciiTheme="minorEastAsia" w:eastAsiaTheme="minorEastAsia" w:hAnsiTheme="minorEastAsia"/>
                <w:spacing w:val="8"/>
                <w:szCs w:val="21"/>
                <w:shd w:val="clear" w:color="auto" w:fill="FFFFFF"/>
              </w:rPr>
            </w:pPr>
          </w:p>
          <w:p w:rsidR="00DB0E71" w:rsidRDefault="00DB0E71" w:rsidP="00235179">
            <w:pPr>
              <w:ind w:firstLineChars="200" w:firstLine="452"/>
              <w:rPr>
                <w:rFonts w:asciiTheme="minorEastAsia" w:eastAsiaTheme="minorEastAsia" w:hAnsiTheme="minorEastAsia"/>
                <w:spacing w:val="8"/>
                <w:szCs w:val="21"/>
                <w:shd w:val="clear" w:color="auto" w:fill="FFFFFF"/>
              </w:rPr>
            </w:pPr>
          </w:p>
          <w:p w:rsidR="00DB0E71" w:rsidRPr="00235179" w:rsidRDefault="00DB0E71" w:rsidP="00235179">
            <w:pPr>
              <w:ind w:firstLineChars="200" w:firstLine="452"/>
              <w:rPr>
                <w:rFonts w:asciiTheme="minorEastAsia" w:eastAsiaTheme="minorEastAsia" w:hAnsiTheme="minorEastAsia"/>
                <w:spacing w:val="8"/>
              </w:rPr>
            </w:pPr>
          </w:p>
          <w:p w:rsidR="00766D7A" w:rsidRPr="00235179" w:rsidRDefault="00766D7A" w:rsidP="00770FB8">
            <w:pPr>
              <w:ind w:firstLineChars="200" w:firstLine="452"/>
              <w:rPr>
                <w:spacing w:val="8"/>
              </w:rPr>
            </w:pPr>
          </w:p>
          <w:p w:rsidR="00770FB8" w:rsidRPr="00770FB8" w:rsidRDefault="00770FB8" w:rsidP="00770FB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7FFA" w:rsidTr="00D877D3">
        <w:trPr>
          <w:cantSplit/>
          <w:trHeight w:hRule="exact" w:val="2673"/>
          <w:jc w:val="center"/>
        </w:trPr>
        <w:tc>
          <w:tcPr>
            <w:tcW w:w="1449" w:type="dxa"/>
            <w:textDirection w:val="tbRlV"/>
            <w:vAlign w:val="center"/>
          </w:tcPr>
          <w:p w:rsidR="00B37FFA" w:rsidRDefault="00B37FFA" w:rsidP="00F80E0F">
            <w:pPr>
              <w:spacing w:line="400" w:lineRule="exact"/>
              <w:ind w:left="113" w:right="113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推荐单位意见</w:t>
            </w:r>
          </w:p>
        </w:tc>
        <w:tc>
          <w:tcPr>
            <w:tcW w:w="7691" w:type="dxa"/>
            <w:gridSpan w:val="5"/>
            <w:vAlign w:val="center"/>
          </w:tcPr>
          <w:p w:rsidR="00B37FFA" w:rsidRDefault="00B37FFA" w:rsidP="00F42FCE">
            <w:pPr>
              <w:rPr>
                <w:rFonts w:eastAsia="方正黑体简体"/>
                <w:sz w:val="28"/>
                <w:szCs w:val="28"/>
              </w:rPr>
            </w:pPr>
          </w:p>
          <w:p w:rsidR="00F42FCE" w:rsidRDefault="00F42FCE" w:rsidP="00F42FCE">
            <w:pPr>
              <w:rPr>
                <w:rFonts w:eastAsia="方正黑体简体"/>
                <w:sz w:val="28"/>
                <w:szCs w:val="28"/>
              </w:rPr>
            </w:pPr>
          </w:p>
          <w:p w:rsidR="00F42FCE" w:rsidRDefault="00F42FCE" w:rsidP="00F42FCE">
            <w:pPr>
              <w:rPr>
                <w:rFonts w:eastAsia="方正楷体简体"/>
                <w:sz w:val="28"/>
                <w:szCs w:val="28"/>
              </w:rPr>
            </w:pPr>
          </w:p>
          <w:p w:rsidR="00B37FFA" w:rsidRDefault="00B37FFA" w:rsidP="00F80E0F">
            <w:pPr>
              <w:ind w:firstLineChars="1000" w:firstLine="2800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 w:hint="eastAsia"/>
                <w:sz w:val="28"/>
                <w:szCs w:val="28"/>
              </w:rPr>
              <w:t>签字：</w:t>
            </w:r>
            <w:r>
              <w:rPr>
                <w:rFonts w:eastAsia="方正楷体简体" w:hint="eastAsia"/>
                <w:sz w:val="28"/>
                <w:szCs w:val="28"/>
              </w:rPr>
              <w:t xml:space="preserve">            </w:t>
            </w:r>
            <w:r>
              <w:rPr>
                <w:rFonts w:eastAsia="方正楷体简体" w:hint="eastAsia"/>
                <w:sz w:val="28"/>
                <w:szCs w:val="28"/>
              </w:rPr>
              <w:t>盖章：</w:t>
            </w:r>
          </w:p>
          <w:p w:rsidR="00D877D3" w:rsidRDefault="00D877D3" w:rsidP="00F80E0F">
            <w:pPr>
              <w:ind w:firstLineChars="1000" w:firstLine="2800"/>
              <w:rPr>
                <w:rFonts w:eastAsia="方正楷体简体"/>
                <w:sz w:val="28"/>
                <w:szCs w:val="28"/>
              </w:rPr>
            </w:pPr>
          </w:p>
          <w:p w:rsidR="00D877D3" w:rsidRDefault="00D877D3" w:rsidP="00F80E0F">
            <w:pPr>
              <w:ind w:firstLineChars="1000" w:firstLine="2800"/>
              <w:rPr>
                <w:rFonts w:eastAsia="方正楷体简体"/>
                <w:sz w:val="28"/>
                <w:szCs w:val="28"/>
              </w:rPr>
            </w:pPr>
          </w:p>
        </w:tc>
      </w:tr>
      <w:tr w:rsidR="00B37FFA" w:rsidTr="00F80E0F">
        <w:trPr>
          <w:trHeight w:val="890"/>
          <w:jc w:val="center"/>
        </w:trPr>
        <w:tc>
          <w:tcPr>
            <w:tcW w:w="1449" w:type="dxa"/>
            <w:vAlign w:val="center"/>
          </w:tcPr>
          <w:p w:rsidR="00B37FFA" w:rsidRDefault="00B37FFA" w:rsidP="00F80E0F">
            <w:pPr>
              <w:spacing w:line="0" w:lineRule="atLeast"/>
              <w:jc w:val="center"/>
              <w:rPr>
                <w:rFonts w:eastAsia="方正黑体简体"/>
                <w:szCs w:val="21"/>
              </w:rPr>
            </w:pPr>
            <w:r>
              <w:rPr>
                <w:rFonts w:eastAsia="方正黑体简体" w:hint="eastAsia"/>
                <w:szCs w:val="21"/>
              </w:rPr>
              <w:t>联系人姓名、</w:t>
            </w:r>
          </w:p>
          <w:p w:rsidR="00B37FFA" w:rsidRDefault="00B37FFA" w:rsidP="00F80E0F">
            <w:pPr>
              <w:spacing w:line="0" w:lineRule="atLeas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Cs w:val="21"/>
              </w:rPr>
              <w:t>手机和邮箱</w:t>
            </w:r>
          </w:p>
        </w:tc>
        <w:tc>
          <w:tcPr>
            <w:tcW w:w="7691" w:type="dxa"/>
            <w:gridSpan w:val="5"/>
            <w:vAlign w:val="center"/>
          </w:tcPr>
          <w:p w:rsidR="00B37FFA" w:rsidRDefault="00D877D3" w:rsidP="008C721A">
            <w:pPr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 w:hint="eastAsia"/>
                <w:sz w:val="28"/>
                <w:szCs w:val="28"/>
              </w:rPr>
              <w:t>联系人：谢灏；手机：</w:t>
            </w:r>
            <w:r>
              <w:rPr>
                <w:rFonts w:eastAsia="方正黑体简体" w:hint="eastAsia"/>
                <w:sz w:val="28"/>
                <w:szCs w:val="28"/>
              </w:rPr>
              <w:t>18</w:t>
            </w:r>
            <w:r w:rsidR="008C721A">
              <w:rPr>
                <w:rFonts w:eastAsia="方正黑体简体" w:hint="eastAsia"/>
                <w:sz w:val="28"/>
                <w:szCs w:val="28"/>
              </w:rPr>
              <w:t>705635511</w:t>
            </w:r>
            <w:r>
              <w:rPr>
                <w:rFonts w:eastAsia="方正黑体简体" w:hint="eastAsia"/>
                <w:sz w:val="28"/>
                <w:szCs w:val="28"/>
              </w:rPr>
              <w:t>；邮箱：</w:t>
            </w:r>
            <w:r>
              <w:rPr>
                <w:rFonts w:eastAsia="方正黑体简体" w:hint="eastAsia"/>
                <w:sz w:val="28"/>
                <w:szCs w:val="28"/>
              </w:rPr>
              <w:t>xiehao1122@qq.com</w:t>
            </w:r>
          </w:p>
        </w:tc>
      </w:tr>
    </w:tbl>
    <w:p w:rsidR="00235179" w:rsidRPr="00235179" w:rsidRDefault="00B37FFA" w:rsidP="00235179">
      <w:pPr>
        <w:spacing w:line="360" w:lineRule="exact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注：此表装订在每件作品之前</w:t>
      </w:r>
    </w:p>
    <w:sectPr w:rsidR="00235179" w:rsidRPr="00235179" w:rsidSect="00C5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B0" w:rsidRDefault="00D24BB0" w:rsidP="00B37FFA">
      <w:r>
        <w:separator/>
      </w:r>
    </w:p>
  </w:endnote>
  <w:endnote w:type="continuationSeparator" w:id="0">
    <w:p w:rsidR="00D24BB0" w:rsidRDefault="00D24BB0" w:rsidP="00B3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B0" w:rsidRDefault="00D24BB0" w:rsidP="00B37FFA">
      <w:r>
        <w:separator/>
      </w:r>
    </w:p>
  </w:footnote>
  <w:footnote w:type="continuationSeparator" w:id="0">
    <w:p w:rsidR="00D24BB0" w:rsidRDefault="00D24BB0" w:rsidP="00B37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FA"/>
    <w:rsid w:val="000B6A6D"/>
    <w:rsid w:val="00176B0C"/>
    <w:rsid w:val="00235179"/>
    <w:rsid w:val="002426FC"/>
    <w:rsid w:val="002C5525"/>
    <w:rsid w:val="003251A9"/>
    <w:rsid w:val="00341FE4"/>
    <w:rsid w:val="0041778E"/>
    <w:rsid w:val="00502C5F"/>
    <w:rsid w:val="00517F96"/>
    <w:rsid w:val="00543FD1"/>
    <w:rsid w:val="0055389F"/>
    <w:rsid w:val="005B1133"/>
    <w:rsid w:val="006518CB"/>
    <w:rsid w:val="00690B7F"/>
    <w:rsid w:val="00766D7A"/>
    <w:rsid w:val="00770FB8"/>
    <w:rsid w:val="00881F4D"/>
    <w:rsid w:val="008A31F0"/>
    <w:rsid w:val="008C721A"/>
    <w:rsid w:val="00A32276"/>
    <w:rsid w:val="00B0560D"/>
    <w:rsid w:val="00B37FFA"/>
    <w:rsid w:val="00B4052A"/>
    <w:rsid w:val="00B6271C"/>
    <w:rsid w:val="00B90C3E"/>
    <w:rsid w:val="00C56CE9"/>
    <w:rsid w:val="00C74EF5"/>
    <w:rsid w:val="00C8113B"/>
    <w:rsid w:val="00D24BB0"/>
    <w:rsid w:val="00D723ED"/>
    <w:rsid w:val="00D877D3"/>
    <w:rsid w:val="00D94B7E"/>
    <w:rsid w:val="00DA57CC"/>
    <w:rsid w:val="00DB0E71"/>
    <w:rsid w:val="00DF75C2"/>
    <w:rsid w:val="00E60E0C"/>
    <w:rsid w:val="00E92A1F"/>
    <w:rsid w:val="00EA05D1"/>
    <w:rsid w:val="00EC01CA"/>
    <w:rsid w:val="00ED370E"/>
    <w:rsid w:val="00F058A2"/>
    <w:rsid w:val="00F42FCE"/>
    <w:rsid w:val="00F65164"/>
    <w:rsid w:val="00F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FFA"/>
    <w:rPr>
      <w:sz w:val="18"/>
      <w:szCs w:val="18"/>
    </w:rPr>
  </w:style>
  <w:style w:type="character" w:styleId="a5">
    <w:name w:val="Strong"/>
    <w:basedOn w:val="a0"/>
    <w:uiPriority w:val="22"/>
    <w:qFormat/>
    <w:rsid w:val="0077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610</Characters>
  <Application>Microsoft Office Word</Application>
  <DocSecurity>0</DocSecurity>
  <Lines>5</Lines>
  <Paragraphs>1</Paragraphs>
  <ScaleCrop>false</ScaleCrop>
  <Company>0563-3035227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谢灏</dc:creator>
  <cp:keywords/>
  <dc:description/>
  <cp:lastModifiedBy>谢灏</cp:lastModifiedBy>
  <cp:revision>20</cp:revision>
  <dcterms:created xsi:type="dcterms:W3CDTF">2018-02-27T02:40:00Z</dcterms:created>
  <dcterms:modified xsi:type="dcterms:W3CDTF">2019-02-25T09:15:00Z</dcterms:modified>
</cp:coreProperties>
</file>